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0AC" w:rsidRPr="00A55061" w:rsidRDefault="00C920AC" w:rsidP="00C920AC">
      <w:pPr>
        <w:pStyle w:val="Kopfzeile"/>
        <w:spacing w:line="360" w:lineRule="auto"/>
        <w:rPr>
          <w:rFonts w:ascii="Arial" w:hAnsi="Arial" w:cs="Arial"/>
          <w:sz w:val="18"/>
          <w:szCs w:val="18"/>
        </w:rPr>
      </w:pPr>
    </w:p>
    <w:p w:rsidR="008306B8" w:rsidRPr="00E06CA0" w:rsidRDefault="0001227C" w:rsidP="00560D74">
      <w:pPr>
        <w:pStyle w:val="Kopfzeile"/>
        <w:tabs>
          <w:tab w:val="clear" w:pos="4819"/>
          <w:tab w:val="clear" w:pos="9071"/>
          <w:tab w:val="left" w:pos="1276"/>
          <w:tab w:val="left" w:pos="5529"/>
        </w:tabs>
        <w:spacing w:line="360" w:lineRule="auto"/>
        <w:jc w:val="center"/>
        <w:rPr>
          <w:rFonts w:ascii="Arial" w:hAnsi="Arial" w:cs="Arial"/>
          <w:b/>
          <w:sz w:val="22"/>
          <w:szCs w:val="22"/>
          <w:lang w:val="en-US"/>
        </w:rPr>
      </w:pPr>
      <w:r w:rsidRPr="00E06CA0">
        <w:rPr>
          <w:rFonts w:ascii="Arial" w:hAnsi="Arial" w:cs="Arial"/>
          <w:b/>
          <w:sz w:val="22"/>
          <w:szCs w:val="22"/>
          <w:lang w:val="en-US"/>
        </w:rPr>
        <w:t>VOLLMACHT</w:t>
      </w:r>
      <w:r w:rsidR="00560D74" w:rsidRPr="00E06CA0">
        <w:rPr>
          <w:rFonts w:ascii="Arial" w:hAnsi="Arial" w:cs="Arial"/>
          <w:b/>
          <w:sz w:val="22"/>
          <w:szCs w:val="22"/>
          <w:lang w:val="en-US"/>
        </w:rPr>
        <w:t xml:space="preserve"> / </w:t>
      </w:r>
      <w:r w:rsidRPr="00E06CA0">
        <w:rPr>
          <w:rFonts w:ascii="Arial" w:hAnsi="Arial" w:cs="Arial"/>
          <w:b/>
          <w:sz w:val="22"/>
          <w:szCs w:val="22"/>
          <w:lang w:val="en-US"/>
        </w:rPr>
        <w:t>POWER OF ATTORNEY</w:t>
      </w:r>
    </w:p>
    <w:p w:rsidR="000C4A8F" w:rsidRPr="00E06CA0" w:rsidRDefault="000C4A8F" w:rsidP="00560D74">
      <w:pPr>
        <w:pStyle w:val="Kopfzeile"/>
        <w:spacing w:line="360" w:lineRule="auto"/>
        <w:rPr>
          <w:rFonts w:ascii="Arial" w:hAnsi="Arial" w:cs="Arial"/>
          <w:sz w:val="18"/>
          <w:szCs w:val="18"/>
          <w:lang w:val="en-US"/>
        </w:rPr>
      </w:pPr>
    </w:p>
    <w:p w:rsidR="00560D74" w:rsidRPr="00E06CA0" w:rsidRDefault="00560D74" w:rsidP="00560D74">
      <w:pPr>
        <w:spacing w:line="360" w:lineRule="auto"/>
        <w:jc w:val="both"/>
        <w:rPr>
          <w:rFonts w:ascii="Arial" w:hAnsi="Arial" w:cs="Arial"/>
          <w:sz w:val="18"/>
          <w:szCs w:val="18"/>
          <w:lang w:val="en-US"/>
        </w:rPr>
      </w:pPr>
      <w:r w:rsidRPr="001E07AB">
        <w:rPr>
          <w:rFonts w:ascii="Arial" w:hAnsi="Arial" w:cs="Arial"/>
          <w:sz w:val="18"/>
          <w:szCs w:val="18"/>
          <w:lang w:val="en-US"/>
        </w:rPr>
        <w:t xml:space="preserve">Herr / Frau / </w:t>
      </w:r>
      <w:proofErr w:type="spellStart"/>
      <w:r w:rsidRPr="001E07AB">
        <w:rPr>
          <w:rFonts w:ascii="Arial" w:hAnsi="Arial" w:cs="Arial"/>
          <w:sz w:val="18"/>
          <w:szCs w:val="18"/>
          <w:lang w:val="en-US"/>
        </w:rPr>
        <w:t>Firma</w:t>
      </w:r>
      <w:proofErr w:type="spellEnd"/>
      <w:r w:rsidRPr="00E06CA0">
        <w:rPr>
          <w:rFonts w:ascii="Arial" w:hAnsi="Arial" w:cs="Arial"/>
          <w:sz w:val="18"/>
          <w:szCs w:val="18"/>
          <w:lang w:val="en-US"/>
        </w:rPr>
        <w:t>:</w:t>
      </w:r>
    </w:p>
    <w:p w:rsidR="00560D74" w:rsidRPr="00560D74" w:rsidRDefault="00560D74" w:rsidP="009F7034">
      <w:pPr>
        <w:tabs>
          <w:tab w:val="left" w:pos="3119"/>
        </w:tabs>
        <w:spacing w:line="360" w:lineRule="auto"/>
        <w:jc w:val="both"/>
        <w:rPr>
          <w:rFonts w:ascii="Arial" w:hAnsi="Arial" w:cs="Arial"/>
          <w:sz w:val="18"/>
          <w:szCs w:val="18"/>
        </w:rPr>
      </w:pPr>
      <w:r w:rsidRPr="001E07AB">
        <w:rPr>
          <w:rFonts w:ascii="Arial" w:hAnsi="Arial" w:cs="Arial"/>
          <w:sz w:val="18"/>
          <w:szCs w:val="18"/>
          <w:lang w:val="de-AT"/>
        </w:rPr>
        <w:t xml:space="preserve">Mr. / Ms. / </w:t>
      </w:r>
      <w:proofErr w:type="spellStart"/>
      <w:r w:rsidRPr="001E07AB">
        <w:rPr>
          <w:rFonts w:ascii="Arial" w:hAnsi="Arial" w:cs="Arial"/>
          <w:sz w:val="18"/>
          <w:szCs w:val="18"/>
          <w:lang w:val="de-AT"/>
        </w:rPr>
        <w:t>Mrs.</w:t>
      </w:r>
      <w:proofErr w:type="spellEnd"/>
      <w:r w:rsidRPr="001E07AB">
        <w:rPr>
          <w:rFonts w:ascii="Arial" w:hAnsi="Arial" w:cs="Arial"/>
          <w:sz w:val="18"/>
          <w:szCs w:val="18"/>
          <w:lang w:val="de-AT"/>
        </w:rPr>
        <w:t xml:space="preserve"> / Company</w:t>
      </w:r>
      <w:r w:rsidRPr="00560D74">
        <w:rPr>
          <w:rFonts w:ascii="Arial" w:hAnsi="Arial" w:cs="Arial"/>
          <w:sz w:val="18"/>
          <w:szCs w:val="18"/>
        </w:rPr>
        <w:t>:</w:t>
      </w:r>
      <w:r w:rsidRPr="00560D74">
        <w:rPr>
          <w:rFonts w:ascii="Arial" w:hAnsi="Arial" w:cs="Arial"/>
          <w:sz w:val="18"/>
          <w:szCs w:val="18"/>
        </w:rPr>
        <w:tab/>
      </w:r>
      <w:sdt>
        <w:sdtPr>
          <w:rPr>
            <w:rFonts w:ascii="Arial" w:hAnsi="Arial" w:cs="Arial"/>
            <w:sz w:val="18"/>
            <w:szCs w:val="18"/>
          </w:rPr>
          <w:id w:val="1552891056"/>
          <w:placeholder>
            <w:docPart w:val="7FCCDC5CEC084F5EB0AEFB6DE9A44167"/>
          </w:placeholder>
          <w:showingPlcHdr/>
          <w:text/>
        </w:sdtPr>
        <w:sdtEndPr/>
        <w:sdtContent>
          <w:r w:rsidRPr="009F7034">
            <w:rPr>
              <w:rFonts w:ascii="Arial" w:hAnsi="Arial" w:cs="Arial"/>
              <w:sz w:val="18"/>
              <w:szCs w:val="18"/>
            </w:rPr>
            <w:t>Klicken Sie hier, um Text einzugeben.</w:t>
          </w:r>
        </w:sdtContent>
      </w:sdt>
    </w:p>
    <w:p w:rsidR="00560D74" w:rsidRDefault="00560D74" w:rsidP="00560D74">
      <w:pPr>
        <w:spacing w:line="360" w:lineRule="auto"/>
        <w:jc w:val="both"/>
        <w:rPr>
          <w:rFonts w:ascii="Arial" w:hAnsi="Arial" w:cs="Arial"/>
          <w:sz w:val="18"/>
          <w:szCs w:val="18"/>
        </w:rPr>
      </w:pPr>
    </w:p>
    <w:p w:rsidR="00560D74" w:rsidRPr="00560D74" w:rsidRDefault="00560D74" w:rsidP="00560D74">
      <w:pPr>
        <w:spacing w:line="360" w:lineRule="auto"/>
        <w:jc w:val="both"/>
        <w:rPr>
          <w:rFonts w:ascii="Arial" w:hAnsi="Arial" w:cs="Arial"/>
          <w:sz w:val="18"/>
          <w:szCs w:val="18"/>
        </w:rPr>
      </w:pPr>
      <w:r>
        <w:rPr>
          <w:rFonts w:ascii="Arial" w:hAnsi="Arial" w:cs="Arial"/>
          <w:sz w:val="18"/>
          <w:szCs w:val="18"/>
        </w:rPr>
        <w:t>Geburtsdatum / Registernummer:</w:t>
      </w:r>
    </w:p>
    <w:p w:rsidR="00560D74" w:rsidRPr="00560D74" w:rsidRDefault="00560D74" w:rsidP="009F7034">
      <w:pPr>
        <w:tabs>
          <w:tab w:val="left" w:pos="3119"/>
        </w:tabs>
        <w:spacing w:line="360" w:lineRule="auto"/>
        <w:jc w:val="both"/>
        <w:rPr>
          <w:rFonts w:ascii="Arial" w:hAnsi="Arial" w:cs="Arial"/>
          <w:sz w:val="18"/>
          <w:szCs w:val="18"/>
        </w:rPr>
      </w:pPr>
      <w:r w:rsidRPr="001E07AB">
        <w:rPr>
          <w:rFonts w:ascii="Arial" w:hAnsi="Arial" w:cs="Arial"/>
          <w:sz w:val="18"/>
          <w:szCs w:val="18"/>
          <w:lang w:val="de-AT"/>
        </w:rPr>
        <w:t xml:space="preserve">Date </w:t>
      </w:r>
      <w:proofErr w:type="spellStart"/>
      <w:r w:rsidRPr="001E07AB">
        <w:rPr>
          <w:rFonts w:ascii="Arial" w:hAnsi="Arial" w:cs="Arial"/>
          <w:sz w:val="18"/>
          <w:szCs w:val="18"/>
          <w:lang w:val="de-AT"/>
        </w:rPr>
        <w:t>of</w:t>
      </w:r>
      <w:proofErr w:type="spellEnd"/>
      <w:r w:rsidRPr="001E07AB">
        <w:rPr>
          <w:rFonts w:ascii="Arial" w:hAnsi="Arial" w:cs="Arial"/>
          <w:sz w:val="18"/>
          <w:szCs w:val="18"/>
          <w:lang w:val="de-AT"/>
        </w:rPr>
        <w:t xml:space="preserve"> </w:t>
      </w:r>
      <w:proofErr w:type="spellStart"/>
      <w:r w:rsidRPr="001E07AB">
        <w:rPr>
          <w:rFonts w:ascii="Arial" w:hAnsi="Arial" w:cs="Arial"/>
          <w:sz w:val="18"/>
          <w:szCs w:val="18"/>
          <w:lang w:val="de-AT"/>
        </w:rPr>
        <w:t>birth</w:t>
      </w:r>
      <w:proofErr w:type="spellEnd"/>
      <w:r w:rsidRPr="001E07AB">
        <w:rPr>
          <w:rFonts w:ascii="Arial" w:hAnsi="Arial" w:cs="Arial"/>
          <w:sz w:val="18"/>
          <w:szCs w:val="18"/>
          <w:lang w:val="de-AT"/>
        </w:rPr>
        <w:t xml:space="preserve"> / Compan</w:t>
      </w:r>
      <w:r w:rsidR="00B9709F" w:rsidRPr="001E07AB">
        <w:rPr>
          <w:rFonts w:ascii="Arial" w:hAnsi="Arial" w:cs="Arial"/>
          <w:sz w:val="18"/>
          <w:szCs w:val="18"/>
          <w:lang w:val="de-AT"/>
        </w:rPr>
        <w:t>ies</w:t>
      </w:r>
      <w:r w:rsidRPr="001E07AB">
        <w:rPr>
          <w:rFonts w:ascii="Arial" w:hAnsi="Arial" w:cs="Arial"/>
          <w:sz w:val="18"/>
          <w:szCs w:val="18"/>
          <w:lang w:val="de-AT"/>
        </w:rPr>
        <w:t xml:space="preserve"> Reg. </w:t>
      </w:r>
      <w:proofErr w:type="spellStart"/>
      <w:r w:rsidRPr="001E07AB">
        <w:rPr>
          <w:rFonts w:ascii="Arial" w:hAnsi="Arial" w:cs="Arial"/>
          <w:sz w:val="18"/>
          <w:szCs w:val="18"/>
          <w:lang w:val="de-AT"/>
        </w:rPr>
        <w:t>No</w:t>
      </w:r>
      <w:proofErr w:type="spellEnd"/>
      <w:r w:rsidRPr="001E07AB">
        <w:rPr>
          <w:rFonts w:ascii="Arial" w:hAnsi="Arial" w:cs="Arial"/>
          <w:sz w:val="18"/>
          <w:szCs w:val="18"/>
          <w:lang w:val="de-AT"/>
        </w:rPr>
        <w:t>.</w:t>
      </w:r>
      <w:r w:rsidRPr="00560D74">
        <w:rPr>
          <w:rFonts w:ascii="Arial" w:hAnsi="Arial" w:cs="Arial"/>
          <w:sz w:val="18"/>
          <w:szCs w:val="18"/>
        </w:rPr>
        <w:t>:</w:t>
      </w:r>
      <w:r w:rsidRPr="00560D74">
        <w:rPr>
          <w:rFonts w:ascii="Arial" w:hAnsi="Arial" w:cs="Arial"/>
          <w:sz w:val="18"/>
          <w:szCs w:val="18"/>
        </w:rPr>
        <w:tab/>
      </w:r>
      <w:sdt>
        <w:sdtPr>
          <w:rPr>
            <w:rFonts w:ascii="Arial" w:hAnsi="Arial" w:cs="Arial"/>
            <w:sz w:val="18"/>
            <w:szCs w:val="18"/>
          </w:rPr>
          <w:id w:val="660430042"/>
          <w:placeholder>
            <w:docPart w:val="3B9F7D24C1E54CF3B079D4F69513A1AA"/>
          </w:placeholder>
          <w:showingPlcHdr/>
          <w:text/>
        </w:sdtPr>
        <w:sdtEndPr/>
        <w:sdtContent>
          <w:r w:rsidRPr="009F7034">
            <w:rPr>
              <w:rFonts w:ascii="Arial" w:hAnsi="Arial" w:cs="Arial"/>
              <w:sz w:val="18"/>
              <w:szCs w:val="18"/>
            </w:rPr>
            <w:t>Klicken Sie hier, um Text einzugeben.</w:t>
          </w:r>
        </w:sdtContent>
      </w:sdt>
    </w:p>
    <w:p w:rsidR="00560D74" w:rsidRDefault="00560D74" w:rsidP="00560D74">
      <w:pPr>
        <w:spacing w:line="360" w:lineRule="auto"/>
        <w:jc w:val="both"/>
        <w:rPr>
          <w:rFonts w:ascii="Arial" w:hAnsi="Arial" w:cs="Arial"/>
          <w:sz w:val="18"/>
          <w:szCs w:val="18"/>
        </w:rPr>
      </w:pPr>
    </w:p>
    <w:p w:rsidR="00560D74" w:rsidRPr="00560D74" w:rsidRDefault="00560D74" w:rsidP="00560D74">
      <w:pPr>
        <w:spacing w:line="360" w:lineRule="auto"/>
        <w:jc w:val="both"/>
        <w:rPr>
          <w:rFonts w:ascii="Arial" w:hAnsi="Arial" w:cs="Arial"/>
          <w:sz w:val="18"/>
          <w:szCs w:val="18"/>
        </w:rPr>
      </w:pPr>
      <w:r>
        <w:rPr>
          <w:rFonts w:ascii="Arial" w:hAnsi="Arial" w:cs="Arial"/>
          <w:sz w:val="18"/>
          <w:szCs w:val="18"/>
        </w:rPr>
        <w:t>Anschrift / Sitz:</w:t>
      </w:r>
    </w:p>
    <w:p w:rsidR="00560D74" w:rsidRPr="00560D74" w:rsidRDefault="00560D74" w:rsidP="009F7034">
      <w:pPr>
        <w:tabs>
          <w:tab w:val="left" w:pos="3119"/>
        </w:tabs>
        <w:spacing w:line="360" w:lineRule="auto"/>
        <w:rPr>
          <w:rFonts w:ascii="Arial" w:hAnsi="Arial" w:cs="Arial"/>
          <w:sz w:val="18"/>
          <w:szCs w:val="18"/>
        </w:rPr>
      </w:pPr>
      <w:proofErr w:type="spellStart"/>
      <w:r w:rsidRPr="001E07AB">
        <w:rPr>
          <w:rFonts w:ascii="Arial" w:hAnsi="Arial" w:cs="Arial"/>
          <w:sz w:val="18"/>
          <w:szCs w:val="18"/>
          <w:lang w:val="de-AT"/>
        </w:rPr>
        <w:t>Address</w:t>
      </w:r>
      <w:proofErr w:type="spellEnd"/>
      <w:r w:rsidRPr="001E07AB">
        <w:rPr>
          <w:rFonts w:ascii="Arial" w:hAnsi="Arial" w:cs="Arial"/>
          <w:sz w:val="18"/>
          <w:szCs w:val="18"/>
          <w:lang w:val="de-AT"/>
        </w:rPr>
        <w:t xml:space="preserve"> / Place </w:t>
      </w:r>
      <w:proofErr w:type="spellStart"/>
      <w:r w:rsidRPr="001E07AB">
        <w:rPr>
          <w:rFonts w:ascii="Arial" w:hAnsi="Arial" w:cs="Arial"/>
          <w:sz w:val="18"/>
          <w:szCs w:val="18"/>
          <w:lang w:val="de-AT"/>
        </w:rPr>
        <w:t>of</w:t>
      </w:r>
      <w:proofErr w:type="spellEnd"/>
      <w:r w:rsidRPr="001E07AB">
        <w:rPr>
          <w:rFonts w:ascii="Arial" w:hAnsi="Arial" w:cs="Arial"/>
          <w:sz w:val="18"/>
          <w:szCs w:val="18"/>
          <w:lang w:val="de-AT"/>
        </w:rPr>
        <w:t xml:space="preserve"> Business</w:t>
      </w:r>
      <w:r w:rsidRPr="00560D74">
        <w:rPr>
          <w:rFonts w:ascii="Arial" w:hAnsi="Arial" w:cs="Arial"/>
          <w:sz w:val="18"/>
          <w:szCs w:val="18"/>
        </w:rPr>
        <w:t>:</w:t>
      </w:r>
      <w:r w:rsidRPr="00560D74">
        <w:rPr>
          <w:rFonts w:ascii="Arial" w:hAnsi="Arial" w:cs="Arial"/>
          <w:sz w:val="18"/>
          <w:szCs w:val="18"/>
        </w:rPr>
        <w:tab/>
      </w:r>
      <w:sdt>
        <w:sdtPr>
          <w:rPr>
            <w:rFonts w:ascii="Arial" w:hAnsi="Arial" w:cs="Arial"/>
            <w:sz w:val="18"/>
            <w:szCs w:val="18"/>
          </w:rPr>
          <w:id w:val="-1120910104"/>
          <w:placeholder>
            <w:docPart w:val="EDDB353EE4934002AA6BCF2E0E3D1C85"/>
          </w:placeholder>
          <w:showingPlcHdr/>
          <w:text/>
        </w:sdtPr>
        <w:sdtEndPr/>
        <w:sdtContent>
          <w:r w:rsidRPr="009F7034">
            <w:rPr>
              <w:rFonts w:ascii="Arial" w:hAnsi="Arial" w:cs="Arial"/>
              <w:sz w:val="18"/>
              <w:szCs w:val="18"/>
            </w:rPr>
            <w:t>Klicken Sie hier, um Text einzugeben.</w:t>
          </w:r>
        </w:sdtContent>
      </w:sdt>
    </w:p>
    <w:p w:rsidR="00560D74" w:rsidRDefault="00560D74" w:rsidP="00560D74">
      <w:pPr>
        <w:spacing w:line="360" w:lineRule="auto"/>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3017E3" w:rsidTr="00E06CA0">
        <w:trPr>
          <w:trHeight w:val="425"/>
        </w:trPr>
        <w:tc>
          <w:tcPr>
            <w:tcW w:w="9061" w:type="dxa"/>
            <w:vAlign w:val="center"/>
          </w:tcPr>
          <w:p w:rsidR="003017E3" w:rsidRDefault="009E4378" w:rsidP="003017E3">
            <w:pPr>
              <w:pStyle w:val="Listenabsatz"/>
              <w:widowControl/>
              <w:tabs>
                <w:tab w:val="left" w:pos="426"/>
              </w:tabs>
              <w:autoSpaceDE/>
              <w:autoSpaceDN/>
              <w:adjustRightInd/>
              <w:spacing w:line="360" w:lineRule="auto"/>
              <w:ind w:left="0"/>
              <w:contextualSpacing/>
              <w:jc w:val="center"/>
              <w:rPr>
                <w:rFonts w:ascii="Arial" w:hAnsi="Arial" w:cs="Arial"/>
                <w:sz w:val="18"/>
                <w:szCs w:val="18"/>
                <w:lang w:val="de-AT"/>
              </w:rPr>
            </w:pPr>
            <w:r>
              <w:rPr>
                <w:rFonts w:ascii="Arial" w:hAnsi="Arial" w:cs="Arial"/>
                <w:sz w:val="18"/>
                <w:szCs w:val="18"/>
                <w:lang w:val="de-AT"/>
              </w:rPr>
              <w:t>(</w:t>
            </w:r>
            <w:r w:rsidRPr="009E4378">
              <w:rPr>
                <w:rFonts w:ascii="Arial" w:hAnsi="Arial" w:cs="Arial"/>
                <w:b/>
                <w:i/>
                <w:sz w:val="18"/>
                <w:szCs w:val="18"/>
                <w:lang w:val="de-AT"/>
              </w:rPr>
              <w:t>AUFTRAGGEBER</w:t>
            </w:r>
            <w:r>
              <w:rPr>
                <w:rFonts w:ascii="Arial" w:hAnsi="Arial" w:cs="Arial"/>
                <w:sz w:val="18"/>
                <w:szCs w:val="18"/>
                <w:lang w:val="de-AT"/>
              </w:rPr>
              <w:t xml:space="preserve">) </w:t>
            </w:r>
            <w:r w:rsidR="00E06CA0">
              <w:rPr>
                <w:rFonts w:ascii="Arial" w:hAnsi="Arial" w:cs="Arial"/>
                <w:sz w:val="18"/>
                <w:szCs w:val="18"/>
                <w:lang w:val="de-AT"/>
              </w:rPr>
              <w:t>erteilt hiermit der</w:t>
            </w:r>
          </w:p>
          <w:p w:rsidR="00E06CA0" w:rsidRPr="009E4378" w:rsidRDefault="009E4378" w:rsidP="003017E3">
            <w:pPr>
              <w:pStyle w:val="Listenabsatz"/>
              <w:widowControl/>
              <w:tabs>
                <w:tab w:val="left" w:pos="426"/>
              </w:tabs>
              <w:autoSpaceDE/>
              <w:autoSpaceDN/>
              <w:adjustRightInd/>
              <w:spacing w:line="360" w:lineRule="auto"/>
              <w:ind w:left="0"/>
              <w:contextualSpacing/>
              <w:jc w:val="center"/>
              <w:rPr>
                <w:rFonts w:ascii="Arial" w:hAnsi="Arial" w:cs="Arial"/>
                <w:sz w:val="18"/>
                <w:szCs w:val="18"/>
                <w:lang w:val="de-AT"/>
              </w:rPr>
            </w:pPr>
            <w:r w:rsidRPr="009E4378">
              <w:rPr>
                <w:rFonts w:ascii="Arial" w:hAnsi="Arial" w:cs="Arial"/>
                <w:sz w:val="18"/>
                <w:szCs w:val="18"/>
                <w:lang w:val="de-AT"/>
              </w:rPr>
              <w:t>(</w:t>
            </w:r>
            <w:r w:rsidRPr="009E4378">
              <w:rPr>
                <w:rFonts w:ascii="Arial" w:hAnsi="Arial" w:cs="Arial"/>
                <w:b/>
                <w:i/>
                <w:sz w:val="18"/>
                <w:szCs w:val="18"/>
                <w:lang w:val="de-AT"/>
              </w:rPr>
              <w:t>CLIENT</w:t>
            </w:r>
            <w:r w:rsidRPr="009E4378">
              <w:rPr>
                <w:rFonts w:ascii="Arial" w:hAnsi="Arial" w:cs="Arial"/>
                <w:sz w:val="18"/>
                <w:szCs w:val="18"/>
                <w:lang w:val="de-AT"/>
              </w:rPr>
              <w:t xml:space="preserve">) </w:t>
            </w:r>
            <w:proofErr w:type="spellStart"/>
            <w:r w:rsidR="00E06CA0" w:rsidRPr="009E4378">
              <w:rPr>
                <w:rFonts w:ascii="Arial" w:hAnsi="Arial" w:cs="Arial"/>
                <w:sz w:val="18"/>
                <w:szCs w:val="18"/>
                <w:lang w:val="de-AT"/>
              </w:rPr>
              <w:t>hereby</w:t>
            </w:r>
            <w:proofErr w:type="spellEnd"/>
            <w:r w:rsidR="00E06CA0" w:rsidRPr="009E4378">
              <w:rPr>
                <w:rFonts w:ascii="Arial" w:hAnsi="Arial" w:cs="Arial"/>
                <w:sz w:val="18"/>
                <w:szCs w:val="18"/>
                <w:lang w:val="de-AT"/>
              </w:rPr>
              <w:t xml:space="preserve"> </w:t>
            </w:r>
            <w:proofErr w:type="spellStart"/>
            <w:r w:rsidR="00E06CA0" w:rsidRPr="009E4378">
              <w:rPr>
                <w:rFonts w:ascii="Arial" w:hAnsi="Arial" w:cs="Arial"/>
                <w:sz w:val="18"/>
                <w:szCs w:val="18"/>
                <w:lang w:val="de-AT"/>
              </w:rPr>
              <w:t>grants</w:t>
            </w:r>
            <w:proofErr w:type="spellEnd"/>
            <w:r w:rsidR="00E06CA0" w:rsidRPr="009E4378">
              <w:rPr>
                <w:rFonts w:ascii="Arial" w:hAnsi="Arial" w:cs="Arial"/>
                <w:sz w:val="18"/>
                <w:szCs w:val="18"/>
                <w:lang w:val="de-AT"/>
              </w:rPr>
              <w:t xml:space="preserve"> </w:t>
            </w:r>
            <w:proofErr w:type="spellStart"/>
            <w:r w:rsidR="00E06CA0" w:rsidRPr="009E4378">
              <w:rPr>
                <w:rFonts w:ascii="Arial" w:hAnsi="Arial" w:cs="Arial"/>
                <w:sz w:val="18"/>
                <w:szCs w:val="18"/>
                <w:lang w:val="de-AT"/>
              </w:rPr>
              <w:t>to</w:t>
            </w:r>
            <w:proofErr w:type="spellEnd"/>
          </w:p>
          <w:p w:rsidR="00E06CA0" w:rsidRPr="000C7E42" w:rsidRDefault="00E06CA0" w:rsidP="003017E3">
            <w:pPr>
              <w:pStyle w:val="Listenabsatz"/>
              <w:widowControl/>
              <w:tabs>
                <w:tab w:val="left" w:pos="426"/>
              </w:tabs>
              <w:autoSpaceDE/>
              <w:autoSpaceDN/>
              <w:adjustRightInd/>
              <w:spacing w:line="360" w:lineRule="auto"/>
              <w:ind w:left="0"/>
              <w:contextualSpacing/>
              <w:jc w:val="center"/>
              <w:rPr>
                <w:rFonts w:ascii="Arial" w:hAnsi="Arial" w:cs="Arial"/>
                <w:sz w:val="18"/>
                <w:szCs w:val="18"/>
                <w:lang w:val="de-AT"/>
              </w:rPr>
            </w:pPr>
          </w:p>
          <w:p w:rsidR="003017E3" w:rsidRPr="00E06CA0" w:rsidRDefault="003017E3" w:rsidP="003017E3">
            <w:pPr>
              <w:spacing w:line="360" w:lineRule="auto"/>
              <w:jc w:val="center"/>
              <w:rPr>
                <w:rFonts w:ascii="Arial" w:hAnsi="Arial" w:cs="Arial"/>
                <w:b/>
                <w:sz w:val="22"/>
                <w:szCs w:val="22"/>
              </w:rPr>
            </w:pPr>
            <w:r w:rsidRPr="00E06CA0">
              <w:rPr>
                <w:rFonts w:ascii="Arial" w:hAnsi="Arial" w:cs="Arial"/>
                <w:b/>
                <w:sz w:val="22"/>
                <w:szCs w:val="22"/>
              </w:rPr>
              <w:t>DUMFARTH KLAUSBERGER Rechtsanwälte GmbH &amp; Co KG</w:t>
            </w:r>
          </w:p>
          <w:p w:rsidR="003017E3" w:rsidRPr="00FE711B" w:rsidRDefault="003017E3" w:rsidP="003017E3">
            <w:pPr>
              <w:spacing w:line="360" w:lineRule="auto"/>
              <w:jc w:val="center"/>
              <w:rPr>
                <w:rFonts w:ascii="Arial" w:hAnsi="Arial" w:cs="Arial"/>
                <w:sz w:val="18"/>
                <w:szCs w:val="18"/>
                <w:lang w:val="en-US"/>
              </w:rPr>
            </w:pPr>
            <w:r w:rsidRPr="003017E3">
              <w:rPr>
                <w:rFonts w:ascii="Arial" w:hAnsi="Arial" w:cs="Arial"/>
                <w:sz w:val="18"/>
                <w:szCs w:val="18"/>
                <w:lang w:val="en-US"/>
              </w:rPr>
              <w:t>FN</w:t>
            </w:r>
            <w:r>
              <w:rPr>
                <w:rFonts w:ascii="Arial" w:hAnsi="Arial" w:cs="Arial"/>
                <w:sz w:val="18"/>
                <w:szCs w:val="18"/>
                <w:lang w:val="en-US"/>
              </w:rPr>
              <w:t xml:space="preserve"> / Reg. No.:</w:t>
            </w:r>
            <w:r w:rsidRPr="003017E3">
              <w:rPr>
                <w:rFonts w:ascii="Arial" w:hAnsi="Arial" w:cs="Arial"/>
                <w:sz w:val="18"/>
                <w:szCs w:val="18"/>
                <w:lang w:val="en-US"/>
              </w:rPr>
              <w:t xml:space="preserve"> 477511y, LG Linz</w:t>
            </w:r>
            <w:r w:rsidR="0064332B">
              <w:rPr>
                <w:rFonts w:ascii="Arial" w:hAnsi="Arial" w:cs="Arial"/>
                <w:sz w:val="18"/>
                <w:szCs w:val="18"/>
                <w:lang w:val="en-US"/>
              </w:rPr>
              <w:t xml:space="preserve">, </w:t>
            </w:r>
            <w:r w:rsidRPr="00FE711B">
              <w:rPr>
                <w:rFonts w:ascii="Arial" w:hAnsi="Arial" w:cs="Arial"/>
                <w:sz w:val="18"/>
                <w:szCs w:val="18"/>
                <w:lang w:val="en-US"/>
              </w:rPr>
              <w:t>UID / VAT-ID: ATU-72598067</w:t>
            </w:r>
          </w:p>
          <w:p w:rsidR="003017E3" w:rsidRPr="00C415FF" w:rsidRDefault="003017E3" w:rsidP="003017E3">
            <w:pPr>
              <w:spacing w:line="360" w:lineRule="auto"/>
              <w:jc w:val="center"/>
              <w:rPr>
                <w:rFonts w:ascii="Arial" w:hAnsi="Arial" w:cs="Arial"/>
                <w:sz w:val="18"/>
                <w:szCs w:val="18"/>
              </w:rPr>
            </w:pPr>
            <w:proofErr w:type="spellStart"/>
            <w:r>
              <w:rPr>
                <w:rFonts w:ascii="Arial" w:hAnsi="Arial" w:cs="Arial"/>
                <w:sz w:val="18"/>
                <w:szCs w:val="18"/>
              </w:rPr>
              <w:t>Stelzhamerstraße</w:t>
            </w:r>
            <w:proofErr w:type="spellEnd"/>
            <w:r>
              <w:rPr>
                <w:rFonts w:ascii="Arial" w:hAnsi="Arial" w:cs="Arial"/>
                <w:sz w:val="18"/>
                <w:szCs w:val="18"/>
              </w:rPr>
              <w:t xml:space="preserve"> 2/26</w:t>
            </w:r>
            <w:r w:rsidRPr="00C415FF">
              <w:rPr>
                <w:rFonts w:ascii="Arial" w:hAnsi="Arial" w:cs="Arial"/>
                <w:sz w:val="18"/>
                <w:szCs w:val="18"/>
              </w:rPr>
              <w:t>, 40</w:t>
            </w:r>
            <w:r>
              <w:rPr>
                <w:rFonts w:ascii="Arial" w:hAnsi="Arial" w:cs="Arial"/>
                <w:sz w:val="18"/>
                <w:szCs w:val="18"/>
              </w:rPr>
              <w:t>2</w:t>
            </w:r>
            <w:r w:rsidRPr="00C415FF">
              <w:rPr>
                <w:rFonts w:ascii="Arial" w:hAnsi="Arial" w:cs="Arial"/>
                <w:sz w:val="18"/>
                <w:szCs w:val="18"/>
              </w:rPr>
              <w:t>0 Linz</w:t>
            </w:r>
            <w:r w:rsidR="001E07AB">
              <w:rPr>
                <w:rFonts w:ascii="Arial" w:hAnsi="Arial" w:cs="Arial"/>
                <w:sz w:val="18"/>
                <w:szCs w:val="18"/>
              </w:rPr>
              <w:t xml:space="preserve">, </w:t>
            </w:r>
            <w:r w:rsidRPr="00C415FF">
              <w:rPr>
                <w:rFonts w:ascii="Arial" w:hAnsi="Arial" w:cs="Arial"/>
                <w:sz w:val="18"/>
                <w:szCs w:val="18"/>
              </w:rPr>
              <w:t>office@</w:t>
            </w:r>
            <w:r>
              <w:rPr>
                <w:rFonts w:ascii="Arial" w:hAnsi="Arial" w:cs="Arial"/>
                <w:sz w:val="18"/>
                <w:szCs w:val="18"/>
              </w:rPr>
              <w:t>dkra.at</w:t>
            </w:r>
          </w:p>
          <w:p w:rsidR="003017E3" w:rsidRPr="00F36F44" w:rsidRDefault="00F36F44" w:rsidP="003017E3">
            <w:pPr>
              <w:pStyle w:val="Listenabsatz"/>
              <w:widowControl/>
              <w:tabs>
                <w:tab w:val="left" w:pos="426"/>
              </w:tabs>
              <w:autoSpaceDE/>
              <w:autoSpaceDN/>
              <w:adjustRightInd/>
              <w:spacing w:line="360" w:lineRule="auto"/>
              <w:ind w:left="0"/>
              <w:contextualSpacing/>
              <w:jc w:val="center"/>
              <w:rPr>
                <w:rFonts w:ascii="Arial" w:hAnsi="Arial" w:cs="Arial"/>
                <w:sz w:val="18"/>
                <w:szCs w:val="18"/>
                <w:lang w:val="de-AT"/>
              </w:rPr>
            </w:pPr>
            <w:r w:rsidRPr="00F36F44">
              <w:rPr>
                <w:rFonts w:ascii="Arial" w:hAnsi="Arial" w:cs="Arial"/>
                <w:sz w:val="18"/>
                <w:szCs w:val="18"/>
              </w:rPr>
              <w:t>(</w:t>
            </w:r>
            <w:r w:rsidRPr="00F36F44">
              <w:rPr>
                <w:rFonts w:ascii="Arial" w:hAnsi="Arial" w:cs="Arial"/>
                <w:b/>
                <w:i/>
                <w:sz w:val="18"/>
                <w:szCs w:val="18"/>
              </w:rPr>
              <w:t>DKRA</w:t>
            </w:r>
            <w:r w:rsidRPr="00F36F44">
              <w:rPr>
                <w:rFonts w:ascii="Arial" w:hAnsi="Arial" w:cs="Arial"/>
                <w:sz w:val="18"/>
                <w:szCs w:val="18"/>
              </w:rPr>
              <w:t>)</w:t>
            </w:r>
          </w:p>
        </w:tc>
      </w:tr>
    </w:tbl>
    <w:p w:rsidR="003017E3" w:rsidRPr="00560D74" w:rsidRDefault="003017E3" w:rsidP="00560D74">
      <w:pPr>
        <w:spacing w:line="360" w:lineRule="auto"/>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C4A8F" w:rsidRPr="00DF741A" w:rsidTr="00B70CCB">
        <w:trPr>
          <w:trHeight w:val="1342"/>
        </w:trPr>
        <w:tc>
          <w:tcPr>
            <w:tcW w:w="4530" w:type="dxa"/>
          </w:tcPr>
          <w:p w:rsidR="001A5B73" w:rsidRPr="001A5B73" w:rsidRDefault="001A5B73" w:rsidP="009F7034">
            <w:pPr>
              <w:pStyle w:val="Listenabsatz"/>
              <w:widowControl/>
              <w:tabs>
                <w:tab w:val="left" w:pos="426"/>
              </w:tabs>
              <w:autoSpaceDE/>
              <w:autoSpaceDN/>
              <w:adjustRightInd/>
              <w:spacing w:line="360" w:lineRule="auto"/>
              <w:ind w:left="0"/>
              <w:contextualSpacing/>
              <w:jc w:val="both"/>
              <w:rPr>
                <w:rFonts w:ascii="Arial" w:hAnsi="Arial" w:cs="Arial"/>
                <w:sz w:val="18"/>
                <w:szCs w:val="18"/>
                <w:lang w:val="de-AT"/>
              </w:rPr>
            </w:pPr>
            <w:r w:rsidRPr="001A5B73">
              <w:rPr>
                <w:rFonts w:ascii="Arial" w:hAnsi="Arial" w:cs="Arial"/>
                <w:sz w:val="18"/>
                <w:szCs w:val="18"/>
                <w:lang w:val="de-AT"/>
              </w:rPr>
              <w:t xml:space="preserve">Vollmacht (insbesondere gemäß § 8 RAO, § 31 ZPO, §§ 58, 455 StPO, § 10 AVG, § 83 BAO, § 23 </w:t>
            </w:r>
            <w:proofErr w:type="spellStart"/>
            <w:r w:rsidRPr="001A5B73">
              <w:rPr>
                <w:rFonts w:ascii="Arial" w:hAnsi="Arial" w:cs="Arial"/>
                <w:sz w:val="18"/>
                <w:szCs w:val="18"/>
                <w:lang w:val="de-AT"/>
              </w:rPr>
              <w:t>VwGG</w:t>
            </w:r>
            <w:proofErr w:type="spellEnd"/>
            <w:r w:rsidRPr="001A5B73">
              <w:rPr>
                <w:rFonts w:ascii="Arial" w:hAnsi="Arial" w:cs="Arial"/>
                <w:sz w:val="18"/>
                <w:szCs w:val="18"/>
                <w:lang w:val="de-AT"/>
              </w:rPr>
              <w:t xml:space="preserve">, </w:t>
            </w:r>
            <w:r w:rsidR="00310FAC">
              <w:rPr>
                <w:rFonts w:ascii="Arial" w:hAnsi="Arial" w:cs="Arial"/>
                <w:sz w:val="18"/>
                <w:szCs w:val="18"/>
                <w:lang w:val="de-AT"/>
              </w:rPr>
              <w:br/>
            </w:r>
            <w:r w:rsidRPr="001A5B73">
              <w:rPr>
                <w:rFonts w:ascii="Arial" w:hAnsi="Arial" w:cs="Arial"/>
                <w:sz w:val="18"/>
                <w:szCs w:val="18"/>
                <w:lang w:val="de-AT"/>
              </w:rPr>
              <w:t xml:space="preserve">§ 24 </w:t>
            </w:r>
            <w:proofErr w:type="spellStart"/>
            <w:r w:rsidRPr="001A5B73">
              <w:rPr>
                <w:rFonts w:ascii="Arial" w:hAnsi="Arial" w:cs="Arial"/>
                <w:sz w:val="18"/>
                <w:szCs w:val="18"/>
                <w:lang w:val="de-AT"/>
              </w:rPr>
              <w:t>VfGG</w:t>
            </w:r>
            <w:proofErr w:type="spellEnd"/>
            <w:r w:rsidRPr="001A5B73">
              <w:rPr>
                <w:rFonts w:ascii="Arial" w:hAnsi="Arial" w:cs="Arial"/>
                <w:sz w:val="18"/>
                <w:szCs w:val="18"/>
                <w:lang w:val="de-AT"/>
              </w:rPr>
              <w:t>, §§ 31, 77 GBG) und Auftrag zur Vertretung vor nationalen Gerichten und Behörden, vor Schiedsgerichten im In- und Ausland und vor den Institutionen der Europäischen Union sowie in allen außergerichtlichen, öffentlichen und privaten Angelegenheiten.</w:t>
            </w:r>
          </w:p>
          <w:p w:rsidR="00310FAC" w:rsidRDefault="00310FAC" w:rsidP="009F7034">
            <w:pPr>
              <w:pStyle w:val="Listenabsatz"/>
              <w:widowControl/>
              <w:tabs>
                <w:tab w:val="left" w:pos="426"/>
              </w:tabs>
              <w:autoSpaceDE/>
              <w:autoSpaceDN/>
              <w:adjustRightInd/>
              <w:spacing w:line="360" w:lineRule="auto"/>
              <w:ind w:left="0"/>
              <w:contextualSpacing/>
              <w:jc w:val="both"/>
              <w:rPr>
                <w:rFonts w:ascii="Arial" w:hAnsi="Arial" w:cs="Arial"/>
                <w:sz w:val="18"/>
                <w:szCs w:val="18"/>
                <w:lang w:val="de-AT"/>
              </w:rPr>
            </w:pPr>
          </w:p>
          <w:p w:rsidR="0075661A" w:rsidRDefault="001A5B73" w:rsidP="009F7034">
            <w:pPr>
              <w:pStyle w:val="Listenabsatz"/>
              <w:widowControl/>
              <w:tabs>
                <w:tab w:val="left" w:pos="426"/>
              </w:tabs>
              <w:autoSpaceDE/>
              <w:autoSpaceDN/>
              <w:adjustRightInd/>
              <w:spacing w:line="360" w:lineRule="auto"/>
              <w:ind w:left="0"/>
              <w:contextualSpacing/>
              <w:jc w:val="both"/>
              <w:rPr>
                <w:rFonts w:ascii="Arial" w:hAnsi="Arial" w:cs="Arial"/>
                <w:sz w:val="18"/>
                <w:szCs w:val="18"/>
                <w:lang w:val="de-AT"/>
              </w:rPr>
            </w:pPr>
            <w:r w:rsidRPr="001A5B73">
              <w:rPr>
                <w:rFonts w:ascii="Arial" w:hAnsi="Arial" w:cs="Arial"/>
                <w:sz w:val="18"/>
                <w:szCs w:val="18"/>
                <w:lang w:val="de-AT"/>
              </w:rPr>
              <w:t>Diese Vollmacht umfasst insbesondere das Recht,</w:t>
            </w:r>
          </w:p>
          <w:p w:rsidR="00310FAC" w:rsidRPr="001A5B73" w:rsidRDefault="00310FAC" w:rsidP="009F7034">
            <w:pPr>
              <w:pStyle w:val="Listenabsatz"/>
              <w:widowControl/>
              <w:tabs>
                <w:tab w:val="left" w:pos="426"/>
              </w:tabs>
              <w:autoSpaceDE/>
              <w:autoSpaceDN/>
              <w:adjustRightInd/>
              <w:spacing w:line="360" w:lineRule="auto"/>
              <w:ind w:left="0"/>
              <w:contextualSpacing/>
              <w:jc w:val="both"/>
              <w:rPr>
                <w:rFonts w:ascii="Arial" w:hAnsi="Arial" w:cs="Arial"/>
                <w:sz w:val="18"/>
                <w:szCs w:val="18"/>
                <w:lang w:val="de-AT"/>
              </w:rPr>
            </w:pPr>
          </w:p>
          <w:p w:rsidR="0075661A" w:rsidRDefault="00566A12" w:rsidP="0075661A">
            <w:pPr>
              <w:pStyle w:val="Listenabsatz"/>
              <w:widowControl/>
              <w:numPr>
                <w:ilvl w:val="0"/>
                <w:numId w:val="6"/>
              </w:numPr>
              <w:tabs>
                <w:tab w:val="left" w:pos="426"/>
              </w:tabs>
              <w:autoSpaceDE/>
              <w:autoSpaceDN/>
              <w:adjustRightInd/>
              <w:spacing w:line="360" w:lineRule="auto"/>
              <w:ind w:left="0" w:firstLine="0"/>
              <w:contextualSpacing/>
              <w:jc w:val="both"/>
              <w:rPr>
                <w:rFonts w:ascii="Arial" w:hAnsi="Arial" w:cs="Arial"/>
                <w:sz w:val="18"/>
                <w:szCs w:val="18"/>
              </w:rPr>
            </w:pPr>
            <w:r w:rsidRPr="00DD322C">
              <w:rPr>
                <w:rFonts w:ascii="Arial" w:hAnsi="Arial" w:cs="Arial"/>
                <w:sz w:val="18"/>
                <w:szCs w:val="18"/>
                <w:lang w:val="de-AT"/>
              </w:rPr>
              <w:t>Prozesse anhängig zu machen und davon abzustehen</w:t>
            </w:r>
            <w:r w:rsidR="00C03935">
              <w:rPr>
                <w:rFonts w:ascii="Arial" w:hAnsi="Arial" w:cs="Arial"/>
                <w:sz w:val="18"/>
                <w:szCs w:val="18"/>
              </w:rPr>
              <w:t>;</w:t>
            </w:r>
          </w:p>
          <w:p w:rsidR="0075661A" w:rsidRDefault="00566A12" w:rsidP="0075661A">
            <w:pPr>
              <w:pStyle w:val="Listenabsatz"/>
              <w:widowControl/>
              <w:numPr>
                <w:ilvl w:val="0"/>
                <w:numId w:val="6"/>
              </w:numPr>
              <w:tabs>
                <w:tab w:val="left" w:pos="426"/>
              </w:tabs>
              <w:autoSpaceDE/>
              <w:autoSpaceDN/>
              <w:adjustRightInd/>
              <w:spacing w:line="360" w:lineRule="auto"/>
              <w:ind w:left="0" w:firstLine="0"/>
              <w:contextualSpacing/>
              <w:jc w:val="both"/>
              <w:rPr>
                <w:rFonts w:ascii="Arial" w:hAnsi="Arial" w:cs="Arial"/>
                <w:sz w:val="18"/>
                <w:szCs w:val="18"/>
              </w:rPr>
            </w:pPr>
            <w:r w:rsidRPr="00DD322C">
              <w:rPr>
                <w:rFonts w:ascii="Arial" w:hAnsi="Arial" w:cs="Arial"/>
                <w:sz w:val="18"/>
                <w:szCs w:val="18"/>
                <w:lang w:val="de-AT"/>
              </w:rPr>
              <w:t xml:space="preserve">Zustellungen aller Art, insbesondere </w:t>
            </w:r>
            <w:r w:rsidR="006B2698">
              <w:rPr>
                <w:rFonts w:ascii="Arial" w:hAnsi="Arial" w:cs="Arial"/>
                <w:sz w:val="18"/>
                <w:szCs w:val="18"/>
                <w:lang w:val="de-AT"/>
              </w:rPr>
              <w:t xml:space="preserve">von </w:t>
            </w:r>
            <w:r w:rsidRPr="00DD322C">
              <w:rPr>
                <w:rFonts w:ascii="Arial" w:hAnsi="Arial" w:cs="Arial"/>
                <w:sz w:val="18"/>
                <w:szCs w:val="18"/>
                <w:lang w:val="de-AT"/>
              </w:rPr>
              <w:t>Klagen, Urteile</w:t>
            </w:r>
            <w:r w:rsidR="00C366C6">
              <w:rPr>
                <w:rFonts w:ascii="Arial" w:hAnsi="Arial" w:cs="Arial"/>
                <w:sz w:val="18"/>
                <w:szCs w:val="18"/>
                <w:lang w:val="de-AT"/>
              </w:rPr>
              <w:t xml:space="preserve">, Bescheide und andere gerichtliche und behördliche Dokumente </w:t>
            </w:r>
            <w:r w:rsidRPr="00DD322C">
              <w:rPr>
                <w:rFonts w:ascii="Arial" w:hAnsi="Arial" w:cs="Arial"/>
                <w:sz w:val="18"/>
                <w:szCs w:val="18"/>
                <w:lang w:val="de-AT"/>
              </w:rPr>
              <w:t>anzunehmen</w:t>
            </w:r>
            <w:r w:rsidR="00C03935">
              <w:rPr>
                <w:rFonts w:ascii="Arial" w:hAnsi="Arial" w:cs="Arial"/>
                <w:sz w:val="18"/>
                <w:szCs w:val="18"/>
              </w:rPr>
              <w:t>;</w:t>
            </w:r>
          </w:p>
          <w:p w:rsidR="0075661A" w:rsidRPr="003F223D" w:rsidRDefault="00917C44" w:rsidP="003F223D">
            <w:pPr>
              <w:pStyle w:val="Listenabsatz"/>
              <w:widowControl/>
              <w:numPr>
                <w:ilvl w:val="0"/>
                <w:numId w:val="6"/>
              </w:numPr>
              <w:tabs>
                <w:tab w:val="left" w:pos="426"/>
              </w:tabs>
              <w:autoSpaceDE/>
              <w:autoSpaceDN/>
              <w:adjustRightInd/>
              <w:spacing w:line="360" w:lineRule="auto"/>
              <w:ind w:left="0" w:firstLine="0"/>
              <w:contextualSpacing/>
              <w:jc w:val="both"/>
              <w:rPr>
                <w:rFonts w:ascii="Arial" w:hAnsi="Arial" w:cs="Arial"/>
                <w:sz w:val="18"/>
                <w:szCs w:val="18"/>
              </w:rPr>
            </w:pPr>
            <w:r w:rsidRPr="00DD322C">
              <w:rPr>
                <w:rFonts w:ascii="Arial" w:hAnsi="Arial" w:cs="Arial"/>
                <w:sz w:val="18"/>
                <w:szCs w:val="18"/>
                <w:lang w:val="de-AT"/>
              </w:rPr>
              <w:t>Geld und Geldeswert in Empfang zu nehmen und darüber rechtsgültig zu quittieren</w:t>
            </w:r>
            <w:r>
              <w:rPr>
                <w:rFonts w:ascii="Arial" w:hAnsi="Arial" w:cs="Arial"/>
                <w:sz w:val="18"/>
                <w:szCs w:val="18"/>
                <w:lang w:val="de-AT"/>
              </w:rPr>
              <w:t>;</w:t>
            </w:r>
          </w:p>
          <w:p w:rsidR="00EF56C7" w:rsidRPr="003F223D" w:rsidRDefault="00EF56C7" w:rsidP="00EF56C7">
            <w:pPr>
              <w:pStyle w:val="Listenabsatz"/>
              <w:widowControl/>
              <w:numPr>
                <w:ilvl w:val="0"/>
                <w:numId w:val="6"/>
              </w:numPr>
              <w:tabs>
                <w:tab w:val="left" w:pos="426"/>
              </w:tabs>
              <w:autoSpaceDE/>
              <w:autoSpaceDN/>
              <w:adjustRightInd/>
              <w:spacing w:line="360" w:lineRule="auto"/>
              <w:ind w:left="0" w:firstLine="0"/>
              <w:contextualSpacing/>
              <w:jc w:val="both"/>
              <w:rPr>
                <w:rFonts w:ascii="Arial" w:hAnsi="Arial" w:cs="Arial"/>
                <w:sz w:val="18"/>
                <w:szCs w:val="18"/>
              </w:rPr>
            </w:pPr>
            <w:r w:rsidRPr="00DD322C">
              <w:rPr>
                <w:rFonts w:ascii="Arial" w:hAnsi="Arial" w:cs="Arial"/>
                <w:sz w:val="18"/>
                <w:szCs w:val="18"/>
                <w:lang w:val="de-AT"/>
              </w:rPr>
              <w:t xml:space="preserve">sich auf </w:t>
            </w:r>
            <w:r w:rsidR="002F4BFA">
              <w:rPr>
                <w:rFonts w:ascii="Arial" w:hAnsi="Arial" w:cs="Arial"/>
                <w:sz w:val="18"/>
                <w:szCs w:val="18"/>
                <w:lang w:val="de-AT"/>
              </w:rPr>
              <w:t>Schiedsverfahren</w:t>
            </w:r>
            <w:r w:rsidRPr="00DD322C">
              <w:rPr>
                <w:rFonts w:ascii="Arial" w:hAnsi="Arial" w:cs="Arial"/>
                <w:sz w:val="18"/>
                <w:szCs w:val="18"/>
                <w:lang w:val="de-AT"/>
              </w:rPr>
              <w:t xml:space="preserve"> zu einigen und Schiedsrichter zu wählen</w:t>
            </w:r>
            <w:r>
              <w:rPr>
                <w:rFonts w:ascii="Arial" w:hAnsi="Arial" w:cs="Arial"/>
                <w:sz w:val="18"/>
                <w:szCs w:val="18"/>
                <w:lang w:val="de-AT"/>
              </w:rPr>
              <w:t>;</w:t>
            </w:r>
          </w:p>
          <w:p w:rsidR="00C366C6" w:rsidRPr="00C366C6" w:rsidRDefault="004547E2" w:rsidP="0075661A">
            <w:pPr>
              <w:pStyle w:val="Listenabsatz"/>
              <w:widowControl/>
              <w:numPr>
                <w:ilvl w:val="0"/>
                <w:numId w:val="6"/>
              </w:numPr>
              <w:tabs>
                <w:tab w:val="left" w:pos="426"/>
              </w:tabs>
              <w:autoSpaceDE/>
              <w:autoSpaceDN/>
              <w:adjustRightInd/>
              <w:spacing w:line="360" w:lineRule="auto"/>
              <w:ind w:left="0" w:firstLine="0"/>
              <w:contextualSpacing/>
              <w:jc w:val="both"/>
              <w:rPr>
                <w:rFonts w:ascii="Arial" w:hAnsi="Arial" w:cs="Arial"/>
                <w:sz w:val="18"/>
                <w:szCs w:val="18"/>
              </w:rPr>
            </w:pPr>
            <w:r w:rsidRPr="00DD322C">
              <w:rPr>
                <w:rFonts w:ascii="Arial" w:hAnsi="Arial" w:cs="Arial"/>
                <w:sz w:val="18"/>
                <w:szCs w:val="18"/>
                <w:lang w:val="de-AT"/>
              </w:rPr>
              <w:t>Vergleiche jeder Art</w:t>
            </w:r>
            <w:r>
              <w:rPr>
                <w:rFonts w:ascii="Arial" w:hAnsi="Arial" w:cs="Arial"/>
                <w:sz w:val="18"/>
                <w:szCs w:val="18"/>
                <w:lang w:val="de-AT"/>
              </w:rPr>
              <w:t xml:space="preserve"> </w:t>
            </w:r>
            <w:r w:rsidRPr="00DD322C">
              <w:rPr>
                <w:rFonts w:ascii="Arial" w:hAnsi="Arial" w:cs="Arial"/>
                <w:sz w:val="18"/>
                <w:szCs w:val="18"/>
                <w:lang w:val="de-AT"/>
              </w:rPr>
              <w:t>abzuschließen</w:t>
            </w:r>
            <w:r>
              <w:rPr>
                <w:rFonts w:ascii="Arial" w:hAnsi="Arial" w:cs="Arial"/>
                <w:sz w:val="18"/>
                <w:szCs w:val="18"/>
                <w:lang w:val="de-AT"/>
              </w:rPr>
              <w:t>;</w:t>
            </w:r>
          </w:p>
          <w:p w:rsidR="003B46D6" w:rsidRPr="003B46D6" w:rsidRDefault="004547E2" w:rsidP="0075661A">
            <w:pPr>
              <w:pStyle w:val="Listenabsatz"/>
              <w:widowControl/>
              <w:numPr>
                <w:ilvl w:val="0"/>
                <w:numId w:val="6"/>
              </w:numPr>
              <w:tabs>
                <w:tab w:val="left" w:pos="426"/>
              </w:tabs>
              <w:autoSpaceDE/>
              <w:autoSpaceDN/>
              <w:adjustRightInd/>
              <w:spacing w:line="360" w:lineRule="auto"/>
              <w:ind w:left="0" w:firstLine="0"/>
              <w:contextualSpacing/>
              <w:jc w:val="both"/>
              <w:rPr>
                <w:rFonts w:ascii="Arial" w:hAnsi="Arial" w:cs="Arial"/>
                <w:sz w:val="18"/>
                <w:szCs w:val="18"/>
              </w:rPr>
            </w:pPr>
            <w:r w:rsidRPr="00DD322C">
              <w:rPr>
                <w:rFonts w:ascii="Arial" w:hAnsi="Arial" w:cs="Arial"/>
                <w:sz w:val="18"/>
                <w:szCs w:val="18"/>
                <w:lang w:val="de-AT"/>
              </w:rPr>
              <w:t>Rechtsmittel aller Art zu ergreifen</w:t>
            </w:r>
            <w:r w:rsidR="00A60E98">
              <w:rPr>
                <w:rFonts w:ascii="Arial" w:hAnsi="Arial" w:cs="Arial"/>
                <w:sz w:val="18"/>
                <w:szCs w:val="18"/>
                <w:lang w:val="de-AT"/>
              </w:rPr>
              <w:t>, davon abzustehen</w:t>
            </w:r>
            <w:r w:rsidRPr="00DD322C">
              <w:rPr>
                <w:rFonts w:ascii="Arial" w:hAnsi="Arial" w:cs="Arial"/>
                <w:sz w:val="18"/>
                <w:szCs w:val="18"/>
                <w:lang w:val="de-AT"/>
              </w:rPr>
              <w:t xml:space="preserve"> und zurückzuziehen</w:t>
            </w:r>
            <w:r>
              <w:rPr>
                <w:rFonts w:ascii="Arial" w:hAnsi="Arial" w:cs="Arial"/>
                <w:sz w:val="18"/>
                <w:szCs w:val="18"/>
                <w:lang w:val="de-AT"/>
              </w:rPr>
              <w:t>;</w:t>
            </w:r>
          </w:p>
          <w:p w:rsidR="00D47509" w:rsidRPr="00D47509" w:rsidRDefault="00D47509" w:rsidP="0075661A">
            <w:pPr>
              <w:pStyle w:val="Listenabsatz"/>
              <w:widowControl/>
              <w:numPr>
                <w:ilvl w:val="0"/>
                <w:numId w:val="6"/>
              </w:numPr>
              <w:tabs>
                <w:tab w:val="left" w:pos="426"/>
              </w:tabs>
              <w:autoSpaceDE/>
              <w:autoSpaceDN/>
              <w:adjustRightInd/>
              <w:spacing w:line="360" w:lineRule="auto"/>
              <w:ind w:left="0" w:firstLine="0"/>
              <w:contextualSpacing/>
              <w:jc w:val="both"/>
              <w:rPr>
                <w:rFonts w:ascii="Arial" w:hAnsi="Arial" w:cs="Arial"/>
                <w:sz w:val="18"/>
                <w:szCs w:val="18"/>
              </w:rPr>
            </w:pPr>
            <w:r w:rsidRPr="00DD322C">
              <w:rPr>
                <w:rFonts w:ascii="Arial" w:hAnsi="Arial" w:cs="Arial"/>
                <w:sz w:val="18"/>
                <w:szCs w:val="18"/>
                <w:lang w:val="de-AT"/>
              </w:rPr>
              <w:lastRenderedPageBreak/>
              <w:t>Exekutionen und einstweilige Verfügungen zu erwirken und davon abzustehen</w:t>
            </w:r>
            <w:r>
              <w:rPr>
                <w:rFonts w:ascii="Arial" w:hAnsi="Arial" w:cs="Arial"/>
                <w:sz w:val="18"/>
                <w:szCs w:val="18"/>
                <w:lang w:val="de-AT"/>
              </w:rPr>
              <w:t>;</w:t>
            </w:r>
          </w:p>
          <w:p w:rsidR="007E5DF8" w:rsidRDefault="002F4BFA" w:rsidP="00D47509">
            <w:pPr>
              <w:pStyle w:val="Listenabsatz"/>
              <w:widowControl/>
              <w:numPr>
                <w:ilvl w:val="0"/>
                <w:numId w:val="6"/>
              </w:numPr>
              <w:tabs>
                <w:tab w:val="left" w:pos="426"/>
              </w:tabs>
              <w:autoSpaceDE/>
              <w:autoSpaceDN/>
              <w:adjustRightInd/>
              <w:spacing w:line="360" w:lineRule="auto"/>
              <w:ind w:left="0" w:firstLine="0"/>
              <w:contextualSpacing/>
              <w:jc w:val="both"/>
              <w:rPr>
                <w:rFonts w:ascii="Arial" w:hAnsi="Arial" w:cs="Arial"/>
                <w:sz w:val="18"/>
                <w:szCs w:val="18"/>
              </w:rPr>
            </w:pPr>
            <w:r>
              <w:rPr>
                <w:rFonts w:ascii="Arial" w:hAnsi="Arial" w:cs="Arial"/>
                <w:sz w:val="18"/>
                <w:szCs w:val="18"/>
              </w:rPr>
              <w:t>Erklärungen, G</w:t>
            </w:r>
            <w:r w:rsidR="007E5DF8">
              <w:rPr>
                <w:rFonts w:ascii="Arial" w:hAnsi="Arial" w:cs="Arial"/>
                <w:sz w:val="18"/>
                <w:szCs w:val="18"/>
              </w:rPr>
              <w:t xml:space="preserve">esuche und </w:t>
            </w:r>
            <w:r>
              <w:rPr>
                <w:rFonts w:ascii="Arial" w:hAnsi="Arial" w:cs="Arial"/>
                <w:sz w:val="18"/>
                <w:szCs w:val="18"/>
              </w:rPr>
              <w:t>A</w:t>
            </w:r>
            <w:r w:rsidR="007E5DF8">
              <w:rPr>
                <w:rFonts w:ascii="Arial" w:hAnsi="Arial" w:cs="Arial"/>
                <w:sz w:val="18"/>
                <w:szCs w:val="18"/>
              </w:rPr>
              <w:t>nträge</w:t>
            </w:r>
            <w:r>
              <w:rPr>
                <w:rFonts w:ascii="Arial" w:hAnsi="Arial" w:cs="Arial"/>
                <w:sz w:val="18"/>
                <w:szCs w:val="18"/>
              </w:rPr>
              <w:t xml:space="preserve"> aller Art beim Grund- und Firmenbuch sowie bei jedem anderen in- und ausländischen </w:t>
            </w:r>
            <w:r w:rsidR="00A81AC5">
              <w:rPr>
                <w:rFonts w:ascii="Arial" w:hAnsi="Arial" w:cs="Arial"/>
                <w:sz w:val="18"/>
                <w:szCs w:val="18"/>
              </w:rPr>
              <w:t xml:space="preserve">öffentlichen </w:t>
            </w:r>
            <w:r>
              <w:rPr>
                <w:rFonts w:ascii="Arial" w:hAnsi="Arial" w:cs="Arial"/>
                <w:sz w:val="18"/>
                <w:szCs w:val="18"/>
              </w:rPr>
              <w:t>Register</w:t>
            </w:r>
            <w:r w:rsidR="007E5DF8">
              <w:rPr>
                <w:rFonts w:ascii="Arial" w:hAnsi="Arial" w:cs="Arial"/>
                <w:sz w:val="18"/>
                <w:szCs w:val="18"/>
              </w:rPr>
              <w:t xml:space="preserve"> abzugeben, zu zeichnen und einzureichen;</w:t>
            </w:r>
          </w:p>
          <w:p w:rsidR="003F223D" w:rsidRPr="00724946" w:rsidRDefault="003F223D" w:rsidP="0075661A">
            <w:pPr>
              <w:pStyle w:val="Listenabsatz"/>
              <w:widowControl/>
              <w:numPr>
                <w:ilvl w:val="0"/>
                <w:numId w:val="6"/>
              </w:numPr>
              <w:tabs>
                <w:tab w:val="left" w:pos="426"/>
              </w:tabs>
              <w:autoSpaceDE/>
              <w:autoSpaceDN/>
              <w:adjustRightInd/>
              <w:spacing w:line="360" w:lineRule="auto"/>
              <w:ind w:left="0" w:firstLine="0"/>
              <w:contextualSpacing/>
              <w:jc w:val="both"/>
              <w:rPr>
                <w:rFonts w:ascii="Arial" w:hAnsi="Arial" w:cs="Arial"/>
                <w:sz w:val="18"/>
                <w:szCs w:val="18"/>
              </w:rPr>
            </w:pPr>
            <w:r w:rsidRPr="00DD322C">
              <w:rPr>
                <w:rFonts w:ascii="Arial" w:hAnsi="Arial" w:cs="Arial"/>
                <w:sz w:val="18"/>
                <w:szCs w:val="18"/>
                <w:lang w:val="de-AT"/>
              </w:rPr>
              <w:t>Vertretungen zu begehren und zu leisten</w:t>
            </w:r>
            <w:r w:rsidR="00724946">
              <w:rPr>
                <w:rFonts w:ascii="Arial" w:hAnsi="Arial" w:cs="Arial"/>
                <w:sz w:val="18"/>
                <w:szCs w:val="18"/>
                <w:lang w:val="de-AT"/>
              </w:rPr>
              <w:t xml:space="preserve"> und</w:t>
            </w:r>
            <w:r w:rsidRPr="00DD322C">
              <w:rPr>
                <w:rFonts w:ascii="Arial" w:hAnsi="Arial" w:cs="Arial"/>
                <w:sz w:val="18"/>
                <w:szCs w:val="18"/>
                <w:lang w:val="de-AT"/>
              </w:rPr>
              <w:t xml:space="preserve"> Treuhänder und Stellvertreter mit gleicher oder minder ausgedehnter Vollmacht zu bestellen</w:t>
            </w:r>
            <w:r>
              <w:rPr>
                <w:rFonts w:ascii="Arial" w:hAnsi="Arial" w:cs="Arial"/>
                <w:sz w:val="18"/>
                <w:szCs w:val="18"/>
                <w:lang w:val="de-AT"/>
              </w:rPr>
              <w:t>;</w:t>
            </w:r>
          </w:p>
          <w:p w:rsidR="000C4A8F" w:rsidRPr="00657883" w:rsidRDefault="001672DA" w:rsidP="001672DA">
            <w:pPr>
              <w:pStyle w:val="Listenabsatz"/>
              <w:widowControl/>
              <w:tabs>
                <w:tab w:val="left" w:pos="426"/>
              </w:tabs>
              <w:autoSpaceDE/>
              <w:autoSpaceDN/>
              <w:adjustRightInd/>
              <w:spacing w:line="360" w:lineRule="auto"/>
              <w:ind w:left="0"/>
              <w:contextualSpacing/>
              <w:jc w:val="both"/>
              <w:rPr>
                <w:rFonts w:ascii="Arial" w:hAnsi="Arial" w:cs="Arial"/>
                <w:sz w:val="18"/>
                <w:szCs w:val="18"/>
                <w:lang w:val="de-AT"/>
              </w:rPr>
            </w:pPr>
            <w:r w:rsidRPr="00DD322C">
              <w:rPr>
                <w:rFonts w:ascii="Arial" w:hAnsi="Arial" w:cs="Arial"/>
                <w:sz w:val="18"/>
                <w:szCs w:val="18"/>
                <w:lang w:val="de-AT"/>
              </w:rPr>
              <w:t xml:space="preserve">und überhaupt alles vorzukehren, was </w:t>
            </w:r>
            <w:r w:rsidR="004652D8">
              <w:rPr>
                <w:rFonts w:ascii="Arial" w:hAnsi="Arial" w:cs="Arial"/>
                <w:sz w:val="18"/>
                <w:szCs w:val="18"/>
                <w:lang w:val="de-AT"/>
              </w:rPr>
              <w:t xml:space="preserve">zum Schutz des </w:t>
            </w:r>
            <w:r w:rsidR="004652D8" w:rsidRPr="004652D8">
              <w:rPr>
                <w:rFonts w:ascii="Arial" w:hAnsi="Arial" w:cs="Arial"/>
                <w:i/>
                <w:sz w:val="18"/>
                <w:szCs w:val="18"/>
                <w:lang w:val="de-AT"/>
              </w:rPr>
              <w:t>AUFTRAGGEBERS</w:t>
            </w:r>
            <w:r w:rsidR="004652D8">
              <w:rPr>
                <w:rFonts w:ascii="Arial" w:hAnsi="Arial" w:cs="Arial"/>
                <w:sz w:val="18"/>
                <w:szCs w:val="18"/>
                <w:lang w:val="de-AT"/>
              </w:rPr>
              <w:t xml:space="preserve"> </w:t>
            </w:r>
            <w:r w:rsidRPr="00DD322C">
              <w:rPr>
                <w:rFonts w:ascii="Arial" w:hAnsi="Arial" w:cs="Arial"/>
                <w:sz w:val="18"/>
                <w:szCs w:val="18"/>
                <w:lang w:val="de-AT"/>
              </w:rPr>
              <w:t>für nützlich und notwendig erachte</w:t>
            </w:r>
            <w:r w:rsidR="004652D8">
              <w:rPr>
                <w:rFonts w:ascii="Arial" w:hAnsi="Arial" w:cs="Arial"/>
                <w:sz w:val="18"/>
                <w:szCs w:val="18"/>
                <w:lang w:val="de-AT"/>
              </w:rPr>
              <w:t>t</w:t>
            </w:r>
            <w:r w:rsidRPr="00DD322C">
              <w:rPr>
                <w:rFonts w:ascii="Arial" w:hAnsi="Arial" w:cs="Arial"/>
                <w:sz w:val="18"/>
                <w:szCs w:val="18"/>
                <w:lang w:val="de-AT"/>
              </w:rPr>
              <w:t xml:space="preserve"> wird</w:t>
            </w:r>
            <w:r w:rsidR="004652D8">
              <w:rPr>
                <w:rFonts w:ascii="Arial" w:hAnsi="Arial" w:cs="Arial"/>
                <w:sz w:val="18"/>
                <w:szCs w:val="18"/>
                <w:lang w:val="de-AT"/>
              </w:rPr>
              <w:t>.</w:t>
            </w:r>
          </w:p>
        </w:tc>
        <w:tc>
          <w:tcPr>
            <w:tcW w:w="4531" w:type="dxa"/>
          </w:tcPr>
          <w:p w:rsidR="003932DC" w:rsidRDefault="00F23C78" w:rsidP="007C5DC2">
            <w:pPr>
              <w:pStyle w:val="Listenabsatz"/>
              <w:widowControl/>
              <w:tabs>
                <w:tab w:val="left" w:pos="426"/>
              </w:tabs>
              <w:autoSpaceDE/>
              <w:autoSpaceDN/>
              <w:adjustRightInd/>
              <w:spacing w:line="360" w:lineRule="auto"/>
              <w:ind w:left="0"/>
              <w:contextualSpacing/>
              <w:jc w:val="both"/>
              <w:rPr>
                <w:rFonts w:ascii="Arial" w:hAnsi="Arial" w:cs="Arial"/>
                <w:sz w:val="18"/>
                <w:szCs w:val="18"/>
                <w:lang w:val="en-US"/>
              </w:rPr>
            </w:pPr>
            <w:r w:rsidRPr="00F23C78">
              <w:rPr>
                <w:rFonts w:ascii="Arial" w:hAnsi="Arial" w:cs="Arial"/>
                <w:sz w:val="18"/>
                <w:szCs w:val="18"/>
                <w:lang w:val="en-US"/>
              </w:rPr>
              <w:lastRenderedPageBreak/>
              <w:t xml:space="preserve">Power of Attorney (in particular, according to § 8 RAO, § 31 ZPO, §§ 58, 455 </w:t>
            </w:r>
            <w:proofErr w:type="spellStart"/>
            <w:r w:rsidRPr="00F23C78">
              <w:rPr>
                <w:rFonts w:ascii="Arial" w:hAnsi="Arial" w:cs="Arial"/>
                <w:sz w:val="18"/>
                <w:szCs w:val="18"/>
                <w:lang w:val="en-US"/>
              </w:rPr>
              <w:t>StPO</w:t>
            </w:r>
            <w:proofErr w:type="spellEnd"/>
            <w:r w:rsidRPr="00F23C78">
              <w:rPr>
                <w:rFonts w:ascii="Arial" w:hAnsi="Arial" w:cs="Arial"/>
                <w:sz w:val="18"/>
                <w:szCs w:val="18"/>
                <w:lang w:val="en-US"/>
              </w:rPr>
              <w:t xml:space="preserve">, § 10 AVG, § 83 BAO, </w:t>
            </w:r>
            <w:r w:rsidR="003932DC">
              <w:rPr>
                <w:rFonts w:ascii="Arial" w:hAnsi="Arial" w:cs="Arial"/>
                <w:sz w:val="18"/>
                <w:szCs w:val="18"/>
                <w:lang w:val="en-US"/>
              </w:rPr>
              <w:br/>
            </w:r>
            <w:r w:rsidRPr="00F23C78">
              <w:rPr>
                <w:rFonts w:ascii="Arial" w:hAnsi="Arial" w:cs="Arial"/>
                <w:sz w:val="18"/>
                <w:szCs w:val="18"/>
                <w:lang w:val="en-US"/>
              </w:rPr>
              <w:t xml:space="preserve">§ 23 </w:t>
            </w:r>
            <w:proofErr w:type="spellStart"/>
            <w:r w:rsidRPr="00F23C78">
              <w:rPr>
                <w:rFonts w:ascii="Arial" w:hAnsi="Arial" w:cs="Arial"/>
                <w:sz w:val="18"/>
                <w:szCs w:val="18"/>
                <w:lang w:val="en-US"/>
              </w:rPr>
              <w:t>VwGG</w:t>
            </w:r>
            <w:proofErr w:type="spellEnd"/>
            <w:r w:rsidRPr="00F23C78">
              <w:rPr>
                <w:rFonts w:ascii="Arial" w:hAnsi="Arial" w:cs="Arial"/>
                <w:sz w:val="18"/>
                <w:szCs w:val="18"/>
                <w:lang w:val="en-US"/>
              </w:rPr>
              <w:t xml:space="preserve">, § 24 </w:t>
            </w:r>
            <w:proofErr w:type="spellStart"/>
            <w:r w:rsidRPr="00F23C78">
              <w:rPr>
                <w:rFonts w:ascii="Arial" w:hAnsi="Arial" w:cs="Arial"/>
                <w:sz w:val="18"/>
                <w:szCs w:val="18"/>
                <w:lang w:val="en-US"/>
              </w:rPr>
              <w:t>VfGG</w:t>
            </w:r>
            <w:proofErr w:type="spellEnd"/>
            <w:r w:rsidRPr="00F23C78">
              <w:rPr>
                <w:rFonts w:ascii="Arial" w:hAnsi="Arial" w:cs="Arial"/>
                <w:sz w:val="18"/>
                <w:szCs w:val="18"/>
                <w:lang w:val="en-US"/>
              </w:rPr>
              <w:t>, §§ 31, 77 GBG) and authoriz</w:t>
            </w:r>
            <w:r w:rsidR="00310FAC">
              <w:rPr>
                <w:rFonts w:ascii="Arial" w:hAnsi="Arial" w:cs="Arial"/>
                <w:sz w:val="18"/>
                <w:szCs w:val="18"/>
                <w:lang w:val="en-US"/>
              </w:rPr>
              <w:t>ation</w:t>
            </w:r>
            <w:r w:rsidRPr="00F23C78">
              <w:rPr>
                <w:rFonts w:ascii="Arial" w:hAnsi="Arial" w:cs="Arial"/>
                <w:sz w:val="18"/>
                <w:szCs w:val="18"/>
                <w:lang w:val="en-US"/>
              </w:rPr>
              <w:t xml:space="preserve"> to represent me (us) in all legal and other matters before courts, administrative, fiscal and other authorities, arbitration courts (both nationally and internationally) and the institutions of the European Union as well as out of court</w:t>
            </w:r>
            <w:r w:rsidR="00310FAC">
              <w:rPr>
                <w:rFonts w:ascii="Arial" w:hAnsi="Arial" w:cs="Arial"/>
                <w:sz w:val="18"/>
                <w:szCs w:val="18"/>
                <w:lang w:val="en-US"/>
              </w:rPr>
              <w:t>,</w:t>
            </w:r>
            <w:r w:rsidRPr="00F23C78">
              <w:rPr>
                <w:rFonts w:ascii="Arial" w:hAnsi="Arial" w:cs="Arial"/>
                <w:sz w:val="18"/>
                <w:szCs w:val="18"/>
                <w:lang w:val="en-US"/>
              </w:rPr>
              <w:t xml:space="preserve"> in public or </w:t>
            </w:r>
            <w:r w:rsidR="00310FAC">
              <w:rPr>
                <w:rFonts w:ascii="Arial" w:hAnsi="Arial" w:cs="Arial"/>
                <w:sz w:val="18"/>
                <w:szCs w:val="18"/>
                <w:lang w:val="en-US"/>
              </w:rPr>
              <w:t xml:space="preserve">in </w:t>
            </w:r>
            <w:r w:rsidRPr="00F23C78">
              <w:rPr>
                <w:rFonts w:ascii="Arial" w:hAnsi="Arial" w:cs="Arial"/>
                <w:sz w:val="18"/>
                <w:szCs w:val="18"/>
                <w:lang w:val="en-US"/>
              </w:rPr>
              <w:t>private matters.</w:t>
            </w:r>
          </w:p>
          <w:p w:rsidR="00F23C78" w:rsidRPr="00FE7CE0" w:rsidRDefault="00F23C78" w:rsidP="007C5DC2">
            <w:pPr>
              <w:pStyle w:val="Listenabsatz"/>
              <w:widowControl/>
              <w:tabs>
                <w:tab w:val="left" w:pos="426"/>
              </w:tabs>
              <w:autoSpaceDE/>
              <w:autoSpaceDN/>
              <w:adjustRightInd/>
              <w:spacing w:line="360" w:lineRule="auto"/>
              <w:ind w:left="0"/>
              <w:contextualSpacing/>
              <w:jc w:val="both"/>
              <w:rPr>
                <w:rFonts w:ascii="Arial" w:hAnsi="Arial" w:cs="Arial"/>
                <w:sz w:val="18"/>
                <w:szCs w:val="18"/>
                <w:lang w:val="en-US"/>
              </w:rPr>
            </w:pPr>
            <w:r w:rsidRPr="00F23C78">
              <w:rPr>
                <w:rFonts w:ascii="Arial" w:hAnsi="Arial" w:cs="Arial"/>
                <w:sz w:val="18"/>
                <w:szCs w:val="18"/>
                <w:lang w:val="en-US"/>
              </w:rPr>
              <w:t>This Power of Attorney shall cover</w:t>
            </w:r>
            <w:proofErr w:type="gramStart"/>
            <w:r w:rsidRPr="00F23C78">
              <w:rPr>
                <w:rFonts w:ascii="Arial" w:hAnsi="Arial" w:cs="Arial"/>
                <w:sz w:val="18"/>
                <w:szCs w:val="18"/>
                <w:lang w:val="en-US"/>
              </w:rPr>
              <w:t>, in particular</w:t>
            </w:r>
            <w:r w:rsidR="003932DC">
              <w:rPr>
                <w:rFonts w:ascii="Arial" w:hAnsi="Arial" w:cs="Arial"/>
                <w:sz w:val="18"/>
                <w:szCs w:val="18"/>
                <w:lang w:val="en-US"/>
              </w:rPr>
              <w:t>, but</w:t>
            </w:r>
            <w:proofErr w:type="gramEnd"/>
            <w:r w:rsidR="003932DC">
              <w:rPr>
                <w:rFonts w:ascii="Arial" w:hAnsi="Arial" w:cs="Arial"/>
                <w:sz w:val="18"/>
                <w:szCs w:val="18"/>
                <w:lang w:val="en-US"/>
              </w:rPr>
              <w:t xml:space="preserve"> not limited to:</w:t>
            </w:r>
          </w:p>
          <w:p w:rsidR="007C5DC2" w:rsidRDefault="00566A12" w:rsidP="007C5DC2">
            <w:pPr>
              <w:pStyle w:val="Listenabsatz"/>
              <w:widowControl/>
              <w:numPr>
                <w:ilvl w:val="0"/>
                <w:numId w:val="8"/>
              </w:numPr>
              <w:tabs>
                <w:tab w:val="left" w:pos="426"/>
              </w:tabs>
              <w:autoSpaceDE/>
              <w:autoSpaceDN/>
              <w:adjustRightInd/>
              <w:spacing w:line="360" w:lineRule="auto"/>
              <w:ind w:left="0" w:firstLine="0"/>
              <w:contextualSpacing/>
              <w:jc w:val="both"/>
              <w:rPr>
                <w:rFonts w:ascii="Arial" w:hAnsi="Arial" w:cs="Arial"/>
                <w:sz w:val="18"/>
                <w:szCs w:val="18"/>
                <w:lang w:val="en-US"/>
              </w:rPr>
            </w:pPr>
            <w:r w:rsidRPr="004E6D4A">
              <w:rPr>
                <w:rFonts w:ascii="Arial" w:hAnsi="Arial" w:cs="Arial"/>
                <w:sz w:val="18"/>
                <w:szCs w:val="18"/>
                <w:lang w:val="en-US"/>
              </w:rPr>
              <w:t>the right to initiate and abandon lawsuits</w:t>
            </w:r>
            <w:r w:rsidR="007C5DC2" w:rsidRPr="007C5DC2">
              <w:rPr>
                <w:rFonts w:ascii="Arial" w:hAnsi="Arial" w:cs="Arial"/>
                <w:sz w:val="18"/>
                <w:szCs w:val="18"/>
                <w:lang w:val="en-US"/>
              </w:rPr>
              <w:t>;</w:t>
            </w:r>
          </w:p>
          <w:p w:rsidR="0085040A" w:rsidRDefault="0085040A" w:rsidP="0085040A">
            <w:pPr>
              <w:pStyle w:val="Listenabsatz"/>
              <w:widowControl/>
              <w:tabs>
                <w:tab w:val="left" w:pos="426"/>
              </w:tabs>
              <w:autoSpaceDE/>
              <w:autoSpaceDN/>
              <w:adjustRightInd/>
              <w:spacing w:line="360" w:lineRule="auto"/>
              <w:ind w:left="0"/>
              <w:contextualSpacing/>
              <w:jc w:val="both"/>
              <w:rPr>
                <w:rFonts w:ascii="Arial" w:hAnsi="Arial" w:cs="Arial"/>
                <w:sz w:val="18"/>
                <w:szCs w:val="18"/>
                <w:lang w:val="en-US"/>
              </w:rPr>
            </w:pPr>
          </w:p>
          <w:p w:rsidR="007C5DC2" w:rsidRDefault="00566A12" w:rsidP="007C5DC2">
            <w:pPr>
              <w:pStyle w:val="Listenabsatz"/>
              <w:widowControl/>
              <w:numPr>
                <w:ilvl w:val="0"/>
                <w:numId w:val="8"/>
              </w:numPr>
              <w:tabs>
                <w:tab w:val="left" w:pos="426"/>
              </w:tabs>
              <w:autoSpaceDE/>
              <w:autoSpaceDN/>
              <w:adjustRightInd/>
              <w:spacing w:line="360" w:lineRule="auto"/>
              <w:ind w:left="0" w:firstLine="0"/>
              <w:contextualSpacing/>
              <w:jc w:val="both"/>
              <w:rPr>
                <w:rFonts w:ascii="Arial" w:hAnsi="Arial" w:cs="Arial"/>
                <w:sz w:val="18"/>
                <w:szCs w:val="18"/>
                <w:lang w:val="en-US"/>
              </w:rPr>
            </w:pPr>
            <w:r w:rsidRPr="004E6D4A">
              <w:rPr>
                <w:rFonts w:ascii="Arial" w:hAnsi="Arial" w:cs="Arial"/>
                <w:sz w:val="18"/>
                <w:szCs w:val="18"/>
                <w:lang w:val="en-US"/>
              </w:rPr>
              <w:t>to receive of all kinds</w:t>
            </w:r>
            <w:r w:rsidR="0070134D">
              <w:rPr>
                <w:rFonts w:ascii="Arial" w:hAnsi="Arial" w:cs="Arial"/>
                <w:sz w:val="18"/>
                <w:szCs w:val="18"/>
                <w:lang w:val="en-US"/>
              </w:rPr>
              <w:t xml:space="preserve"> </w:t>
            </w:r>
            <w:r w:rsidR="00485F77">
              <w:rPr>
                <w:rFonts w:ascii="Arial" w:hAnsi="Arial" w:cs="Arial"/>
                <w:sz w:val="18"/>
                <w:szCs w:val="18"/>
                <w:lang w:val="en-US"/>
              </w:rPr>
              <w:t>of deliveries</w:t>
            </w:r>
            <w:r w:rsidRPr="004E6D4A">
              <w:rPr>
                <w:rFonts w:ascii="Arial" w:hAnsi="Arial" w:cs="Arial"/>
                <w:sz w:val="18"/>
                <w:szCs w:val="18"/>
                <w:lang w:val="en-US"/>
              </w:rPr>
              <w:t xml:space="preserve">, </w:t>
            </w:r>
            <w:proofErr w:type="gramStart"/>
            <w:r w:rsidRPr="004E6D4A">
              <w:rPr>
                <w:rFonts w:ascii="Arial" w:hAnsi="Arial" w:cs="Arial"/>
                <w:sz w:val="18"/>
                <w:szCs w:val="18"/>
                <w:lang w:val="en-US"/>
              </w:rPr>
              <w:t>in particular of</w:t>
            </w:r>
            <w:proofErr w:type="gramEnd"/>
            <w:r w:rsidRPr="004E6D4A">
              <w:rPr>
                <w:rFonts w:ascii="Arial" w:hAnsi="Arial" w:cs="Arial"/>
                <w:sz w:val="18"/>
                <w:szCs w:val="18"/>
                <w:lang w:val="en-US"/>
              </w:rPr>
              <w:t xml:space="preserve"> lawsuits, judgments</w:t>
            </w:r>
            <w:r w:rsidR="0070134D">
              <w:rPr>
                <w:rFonts w:ascii="Arial" w:hAnsi="Arial" w:cs="Arial"/>
                <w:sz w:val="18"/>
                <w:szCs w:val="18"/>
                <w:lang w:val="en-US"/>
              </w:rPr>
              <w:t>,</w:t>
            </w:r>
            <w:r w:rsidRPr="004E6D4A">
              <w:rPr>
                <w:rFonts w:ascii="Arial" w:hAnsi="Arial" w:cs="Arial"/>
                <w:sz w:val="18"/>
                <w:szCs w:val="18"/>
                <w:lang w:val="en-US"/>
              </w:rPr>
              <w:t xml:space="preserve"> decisions </w:t>
            </w:r>
            <w:r w:rsidR="0070134D">
              <w:rPr>
                <w:rFonts w:ascii="Arial" w:hAnsi="Arial" w:cs="Arial"/>
                <w:sz w:val="18"/>
                <w:szCs w:val="18"/>
                <w:lang w:val="en-US"/>
              </w:rPr>
              <w:t xml:space="preserve">and other </w:t>
            </w:r>
            <w:r w:rsidR="0070134D" w:rsidRPr="004E6D4A">
              <w:rPr>
                <w:rFonts w:ascii="Arial" w:hAnsi="Arial" w:cs="Arial"/>
                <w:sz w:val="18"/>
                <w:szCs w:val="18"/>
                <w:lang w:val="en-US"/>
              </w:rPr>
              <w:t xml:space="preserve">official documents of </w:t>
            </w:r>
            <w:r w:rsidR="0070134D">
              <w:rPr>
                <w:rFonts w:ascii="Arial" w:hAnsi="Arial" w:cs="Arial"/>
                <w:sz w:val="18"/>
                <w:szCs w:val="18"/>
                <w:lang w:val="en-US"/>
              </w:rPr>
              <w:t>court</w:t>
            </w:r>
            <w:r w:rsidR="00D91749">
              <w:rPr>
                <w:rFonts w:ascii="Arial" w:hAnsi="Arial" w:cs="Arial"/>
                <w:sz w:val="18"/>
                <w:szCs w:val="18"/>
                <w:lang w:val="en-US"/>
              </w:rPr>
              <w:t>s</w:t>
            </w:r>
            <w:r w:rsidR="0070134D">
              <w:rPr>
                <w:rFonts w:ascii="Arial" w:hAnsi="Arial" w:cs="Arial"/>
                <w:sz w:val="18"/>
                <w:szCs w:val="18"/>
                <w:lang w:val="en-US"/>
              </w:rPr>
              <w:t xml:space="preserve"> </w:t>
            </w:r>
            <w:r w:rsidR="00682D5A">
              <w:rPr>
                <w:rFonts w:ascii="Arial" w:hAnsi="Arial" w:cs="Arial"/>
                <w:sz w:val="18"/>
                <w:szCs w:val="18"/>
                <w:lang w:val="en-US"/>
              </w:rPr>
              <w:t>and</w:t>
            </w:r>
            <w:r w:rsidR="0070134D">
              <w:rPr>
                <w:rFonts w:ascii="Arial" w:hAnsi="Arial" w:cs="Arial"/>
                <w:sz w:val="18"/>
                <w:szCs w:val="18"/>
                <w:lang w:val="en-US"/>
              </w:rPr>
              <w:t xml:space="preserve"> </w:t>
            </w:r>
            <w:r w:rsidR="0070134D" w:rsidRPr="004E6D4A">
              <w:rPr>
                <w:rFonts w:ascii="Arial" w:hAnsi="Arial" w:cs="Arial"/>
                <w:sz w:val="18"/>
                <w:szCs w:val="18"/>
                <w:lang w:val="en-US"/>
              </w:rPr>
              <w:t>authorities</w:t>
            </w:r>
            <w:r w:rsidR="00E1069D">
              <w:rPr>
                <w:rFonts w:ascii="Arial" w:hAnsi="Arial" w:cs="Arial"/>
                <w:sz w:val="18"/>
                <w:szCs w:val="18"/>
                <w:lang w:val="en-US"/>
              </w:rPr>
              <w:t>;</w:t>
            </w:r>
          </w:p>
          <w:p w:rsidR="008F12AE" w:rsidRPr="003F223D" w:rsidRDefault="003F223D" w:rsidP="003F223D">
            <w:pPr>
              <w:pStyle w:val="Listenabsatz"/>
              <w:widowControl/>
              <w:numPr>
                <w:ilvl w:val="0"/>
                <w:numId w:val="8"/>
              </w:numPr>
              <w:tabs>
                <w:tab w:val="left" w:pos="426"/>
              </w:tabs>
              <w:autoSpaceDE/>
              <w:autoSpaceDN/>
              <w:adjustRightInd/>
              <w:spacing w:line="360" w:lineRule="auto"/>
              <w:ind w:left="0" w:firstLine="0"/>
              <w:contextualSpacing/>
              <w:jc w:val="both"/>
              <w:rPr>
                <w:rFonts w:ascii="Arial" w:hAnsi="Arial" w:cs="Arial"/>
                <w:sz w:val="18"/>
                <w:szCs w:val="18"/>
                <w:lang w:val="en-US"/>
              </w:rPr>
            </w:pPr>
            <w:r w:rsidRPr="004E6D4A">
              <w:rPr>
                <w:rFonts w:ascii="Arial" w:hAnsi="Arial" w:cs="Arial"/>
                <w:sz w:val="18"/>
                <w:szCs w:val="18"/>
                <w:lang w:val="en-US"/>
              </w:rPr>
              <w:t>to receive and acknowledge receipt of money and money's worth</w:t>
            </w:r>
            <w:r>
              <w:rPr>
                <w:rFonts w:ascii="Arial" w:hAnsi="Arial" w:cs="Arial"/>
                <w:sz w:val="18"/>
                <w:szCs w:val="18"/>
                <w:lang w:val="en-US"/>
              </w:rPr>
              <w:t>;</w:t>
            </w:r>
          </w:p>
          <w:p w:rsidR="00EF56C7" w:rsidRDefault="00EF56C7" w:rsidP="00EF56C7">
            <w:pPr>
              <w:pStyle w:val="Listenabsatz"/>
              <w:widowControl/>
              <w:numPr>
                <w:ilvl w:val="0"/>
                <w:numId w:val="8"/>
              </w:numPr>
              <w:tabs>
                <w:tab w:val="left" w:pos="426"/>
              </w:tabs>
              <w:autoSpaceDE/>
              <w:autoSpaceDN/>
              <w:adjustRightInd/>
              <w:spacing w:line="360" w:lineRule="auto"/>
              <w:ind w:left="0" w:firstLine="0"/>
              <w:contextualSpacing/>
              <w:jc w:val="both"/>
              <w:rPr>
                <w:rFonts w:ascii="Arial" w:hAnsi="Arial" w:cs="Arial"/>
                <w:sz w:val="18"/>
                <w:szCs w:val="18"/>
                <w:lang w:val="en-US"/>
              </w:rPr>
            </w:pPr>
            <w:r w:rsidRPr="004E6D4A">
              <w:rPr>
                <w:rFonts w:ascii="Arial" w:hAnsi="Arial" w:cs="Arial"/>
                <w:sz w:val="18"/>
                <w:szCs w:val="18"/>
                <w:lang w:val="en-US"/>
              </w:rPr>
              <w:t>to conclude agreements to arbitrate</w:t>
            </w:r>
            <w:r w:rsidR="002F4BFA">
              <w:rPr>
                <w:rFonts w:ascii="Arial" w:hAnsi="Arial" w:cs="Arial"/>
                <w:sz w:val="18"/>
                <w:szCs w:val="18"/>
                <w:lang w:val="en-US"/>
              </w:rPr>
              <w:t xml:space="preserve"> and</w:t>
            </w:r>
            <w:r w:rsidRPr="004E6D4A">
              <w:rPr>
                <w:rFonts w:ascii="Arial" w:hAnsi="Arial" w:cs="Arial"/>
                <w:sz w:val="18"/>
                <w:szCs w:val="18"/>
                <w:lang w:val="en-US"/>
              </w:rPr>
              <w:t xml:space="preserve"> to appoint arbitrators</w:t>
            </w:r>
            <w:r>
              <w:rPr>
                <w:rFonts w:ascii="Arial" w:hAnsi="Arial" w:cs="Arial"/>
                <w:sz w:val="18"/>
                <w:szCs w:val="18"/>
                <w:lang w:val="en-US"/>
              </w:rPr>
              <w:t>;</w:t>
            </w:r>
          </w:p>
          <w:p w:rsidR="004547E2" w:rsidRDefault="004547E2" w:rsidP="004547E2">
            <w:pPr>
              <w:pStyle w:val="Listenabsatz"/>
              <w:widowControl/>
              <w:numPr>
                <w:ilvl w:val="0"/>
                <w:numId w:val="8"/>
              </w:numPr>
              <w:tabs>
                <w:tab w:val="left" w:pos="426"/>
              </w:tabs>
              <w:autoSpaceDE/>
              <w:autoSpaceDN/>
              <w:adjustRightInd/>
              <w:spacing w:line="360" w:lineRule="auto"/>
              <w:ind w:left="0" w:firstLine="0"/>
              <w:contextualSpacing/>
              <w:jc w:val="both"/>
              <w:rPr>
                <w:rFonts w:ascii="Arial" w:hAnsi="Arial" w:cs="Arial"/>
                <w:sz w:val="18"/>
                <w:szCs w:val="18"/>
                <w:lang w:val="en-US"/>
              </w:rPr>
            </w:pPr>
            <w:r w:rsidRPr="004E6D4A">
              <w:rPr>
                <w:rFonts w:ascii="Arial" w:hAnsi="Arial" w:cs="Arial"/>
                <w:sz w:val="18"/>
                <w:szCs w:val="18"/>
                <w:lang w:val="en-US"/>
              </w:rPr>
              <w:t>to conclude all kinds of settlements</w:t>
            </w:r>
            <w:r>
              <w:rPr>
                <w:rFonts w:ascii="Arial" w:hAnsi="Arial" w:cs="Arial"/>
                <w:sz w:val="18"/>
                <w:szCs w:val="18"/>
                <w:lang w:val="en-US"/>
              </w:rPr>
              <w:t>;</w:t>
            </w:r>
          </w:p>
          <w:p w:rsidR="00C366C6" w:rsidRDefault="003B46D6" w:rsidP="007C5DC2">
            <w:pPr>
              <w:pStyle w:val="Listenabsatz"/>
              <w:widowControl/>
              <w:numPr>
                <w:ilvl w:val="0"/>
                <w:numId w:val="8"/>
              </w:numPr>
              <w:tabs>
                <w:tab w:val="left" w:pos="426"/>
              </w:tabs>
              <w:autoSpaceDE/>
              <w:autoSpaceDN/>
              <w:adjustRightInd/>
              <w:spacing w:line="360" w:lineRule="auto"/>
              <w:ind w:left="0" w:firstLine="0"/>
              <w:contextualSpacing/>
              <w:jc w:val="both"/>
              <w:rPr>
                <w:rFonts w:ascii="Arial" w:hAnsi="Arial" w:cs="Arial"/>
                <w:sz w:val="18"/>
                <w:szCs w:val="18"/>
                <w:lang w:val="en-US"/>
              </w:rPr>
            </w:pPr>
            <w:r w:rsidRPr="004E6D4A">
              <w:rPr>
                <w:rFonts w:ascii="Arial" w:hAnsi="Arial" w:cs="Arial"/>
                <w:sz w:val="18"/>
                <w:szCs w:val="18"/>
                <w:lang w:val="en-US"/>
              </w:rPr>
              <w:t>to file</w:t>
            </w:r>
            <w:r w:rsidR="00F7161D">
              <w:rPr>
                <w:rFonts w:ascii="Arial" w:hAnsi="Arial" w:cs="Arial"/>
                <w:sz w:val="18"/>
                <w:szCs w:val="18"/>
                <w:lang w:val="en-US"/>
              </w:rPr>
              <w:t>,</w:t>
            </w:r>
            <w:r w:rsidRPr="004E6D4A">
              <w:rPr>
                <w:rFonts w:ascii="Arial" w:hAnsi="Arial" w:cs="Arial"/>
                <w:sz w:val="18"/>
                <w:szCs w:val="18"/>
                <w:lang w:val="en-US"/>
              </w:rPr>
              <w:t xml:space="preserve"> </w:t>
            </w:r>
            <w:r w:rsidR="00FD7F56">
              <w:rPr>
                <w:rFonts w:ascii="Arial" w:hAnsi="Arial" w:cs="Arial"/>
                <w:sz w:val="18"/>
                <w:szCs w:val="18"/>
                <w:lang w:val="en-US"/>
              </w:rPr>
              <w:t xml:space="preserve">to </w:t>
            </w:r>
            <w:r w:rsidRPr="004E6D4A">
              <w:rPr>
                <w:rFonts w:ascii="Arial" w:hAnsi="Arial" w:cs="Arial"/>
                <w:sz w:val="18"/>
                <w:szCs w:val="18"/>
                <w:lang w:val="en-US"/>
              </w:rPr>
              <w:t xml:space="preserve">abandon </w:t>
            </w:r>
            <w:r w:rsidR="00F7161D">
              <w:rPr>
                <w:rFonts w:ascii="Arial" w:hAnsi="Arial" w:cs="Arial"/>
                <w:sz w:val="18"/>
                <w:szCs w:val="18"/>
                <w:lang w:val="en-US"/>
              </w:rPr>
              <w:t xml:space="preserve">and to withdraw </w:t>
            </w:r>
            <w:r w:rsidRPr="004E6D4A">
              <w:rPr>
                <w:rFonts w:ascii="Arial" w:hAnsi="Arial" w:cs="Arial"/>
                <w:sz w:val="18"/>
                <w:szCs w:val="18"/>
                <w:lang w:val="en-US"/>
              </w:rPr>
              <w:t>all kinds of legal remedies</w:t>
            </w:r>
            <w:r w:rsidR="00031C36">
              <w:rPr>
                <w:rFonts w:ascii="Arial" w:hAnsi="Arial" w:cs="Arial"/>
                <w:sz w:val="18"/>
                <w:szCs w:val="18"/>
                <w:lang w:val="en-US"/>
              </w:rPr>
              <w:t>;</w:t>
            </w:r>
          </w:p>
          <w:p w:rsidR="00420396" w:rsidRDefault="00420396" w:rsidP="00420396">
            <w:pPr>
              <w:pStyle w:val="Listenabsatz"/>
              <w:widowControl/>
              <w:numPr>
                <w:ilvl w:val="0"/>
                <w:numId w:val="8"/>
              </w:numPr>
              <w:tabs>
                <w:tab w:val="left" w:pos="426"/>
              </w:tabs>
              <w:autoSpaceDE/>
              <w:autoSpaceDN/>
              <w:adjustRightInd/>
              <w:spacing w:line="360" w:lineRule="auto"/>
              <w:ind w:left="0" w:firstLine="0"/>
              <w:contextualSpacing/>
              <w:jc w:val="both"/>
              <w:rPr>
                <w:rFonts w:ascii="Arial" w:hAnsi="Arial" w:cs="Arial"/>
                <w:sz w:val="18"/>
                <w:szCs w:val="18"/>
                <w:lang w:val="en-US"/>
              </w:rPr>
            </w:pPr>
            <w:r w:rsidRPr="004E6D4A">
              <w:rPr>
                <w:rFonts w:ascii="Arial" w:hAnsi="Arial" w:cs="Arial"/>
                <w:sz w:val="18"/>
                <w:szCs w:val="18"/>
                <w:lang w:val="en-US"/>
              </w:rPr>
              <w:lastRenderedPageBreak/>
              <w:t>to request and abandon executions and interim injunctions</w:t>
            </w:r>
            <w:r>
              <w:rPr>
                <w:rFonts w:ascii="Arial" w:hAnsi="Arial" w:cs="Arial"/>
                <w:sz w:val="18"/>
                <w:szCs w:val="18"/>
                <w:lang w:val="en-US"/>
              </w:rPr>
              <w:t>;</w:t>
            </w:r>
          </w:p>
          <w:p w:rsidR="007E5DF8" w:rsidRDefault="007E5DF8" w:rsidP="007E5DF8">
            <w:pPr>
              <w:pStyle w:val="Listenabsatz"/>
              <w:widowControl/>
              <w:numPr>
                <w:ilvl w:val="0"/>
                <w:numId w:val="8"/>
              </w:numPr>
              <w:tabs>
                <w:tab w:val="left" w:pos="426"/>
              </w:tabs>
              <w:autoSpaceDE/>
              <w:autoSpaceDN/>
              <w:adjustRightInd/>
              <w:spacing w:line="360" w:lineRule="auto"/>
              <w:ind w:left="0" w:firstLine="0"/>
              <w:contextualSpacing/>
              <w:jc w:val="both"/>
              <w:rPr>
                <w:rFonts w:ascii="Arial" w:hAnsi="Arial" w:cs="Arial"/>
                <w:sz w:val="18"/>
                <w:szCs w:val="18"/>
                <w:lang w:val="en-US"/>
              </w:rPr>
            </w:pPr>
            <w:r w:rsidRPr="004E6D4A">
              <w:rPr>
                <w:rFonts w:ascii="Arial" w:hAnsi="Arial" w:cs="Arial"/>
                <w:sz w:val="18"/>
                <w:szCs w:val="18"/>
                <w:lang w:val="en-US"/>
              </w:rPr>
              <w:t>to file issue</w:t>
            </w:r>
            <w:r>
              <w:rPr>
                <w:rFonts w:ascii="Arial" w:hAnsi="Arial" w:cs="Arial"/>
                <w:sz w:val="18"/>
                <w:szCs w:val="18"/>
                <w:lang w:val="en-US"/>
              </w:rPr>
              <w:t xml:space="preserve">, </w:t>
            </w:r>
            <w:r w:rsidR="002F4BFA">
              <w:rPr>
                <w:rFonts w:ascii="Arial" w:hAnsi="Arial" w:cs="Arial"/>
                <w:sz w:val="18"/>
                <w:szCs w:val="18"/>
                <w:lang w:val="en-US"/>
              </w:rPr>
              <w:t xml:space="preserve">to </w:t>
            </w:r>
            <w:r>
              <w:rPr>
                <w:rFonts w:ascii="Arial" w:hAnsi="Arial" w:cs="Arial"/>
                <w:sz w:val="18"/>
                <w:szCs w:val="18"/>
                <w:lang w:val="en-US"/>
              </w:rPr>
              <w:t>sign</w:t>
            </w:r>
            <w:r w:rsidRPr="004E6D4A">
              <w:rPr>
                <w:rFonts w:ascii="Arial" w:hAnsi="Arial" w:cs="Arial"/>
                <w:sz w:val="18"/>
                <w:szCs w:val="18"/>
                <w:lang w:val="en-US"/>
              </w:rPr>
              <w:t xml:space="preserve"> </w:t>
            </w:r>
            <w:r>
              <w:rPr>
                <w:rFonts w:ascii="Arial" w:hAnsi="Arial" w:cs="Arial"/>
                <w:sz w:val="18"/>
                <w:szCs w:val="18"/>
                <w:lang w:val="en-US"/>
              </w:rPr>
              <w:t xml:space="preserve">and </w:t>
            </w:r>
            <w:r w:rsidR="002F4BFA">
              <w:rPr>
                <w:rFonts w:ascii="Arial" w:hAnsi="Arial" w:cs="Arial"/>
                <w:sz w:val="18"/>
                <w:szCs w:val="18"/>
                <w:lang w:val="en-US"/>
              </w:rPr>
              <w:t xml:space="preserve">to </w:t>
            </w:r>
            <w:r>
              <w:rPr>
                <w:rFonts w:ascii="Arial" w:hAnsi="Arial" w:cs="Arial"/>
                <w:sz w:val="18"/>
                <w:szCs w:val="18"/>
                <w:lang w:val="en-US"/>
              </w:rPr>
              <w:t xml:space="preserve">file </w:t>
            </w:r>
            <w:r w:rsidRPr="004E6D4A">
              <w:rPr>
                <w:rFonts w:ascii="Arial" w:hAnsi="Arial" w:cs="Arial"/>
                <w:sz w:val="18"/>
                <w:szCs w:val="18"/>
                <w:lang w:val="en-US"/>
              </w:rPr>
              <w:t>all kinds of declarations</w:t>
            </w:r>
            <w:r w:rsidR="008131EA">
              <w:rPr>
                <w:rFonts w:ascii="Arial" w:hAnsi="Arial" w:cs="Arial"/>
                <w:sz w:val="18"/>
                <w:szCs w:val="18"/>
                <w:lang w:val="en-US"/>
              </w:rPr>
              <w:t>,</w:t>
            </w:r>
            <w:r>
              <w:rPr>
                <w:rFonts w:ascii="Arial" w:hAnsi="Arial" w:cs="Arial"/>
                <w:sz w:val="18"/>
                <w:szCs w:val="18"/>
                <w:lang w:val="en-US"/>
              </w:rPr>
              <w:t xml:space="preserve"> </w:t>
            </w:r>
            <w:r w:rsidRPr="004E6D4A">
              <w:rPr>
                <w:rFonts w:ascii="Arial" w:hAnsi="Arial" w:cs="Arial"/>
                <w:sz w:val="18"/>
                <w:szCs w:val="18"/>
                <w:lang w:val="en-US"/>
              </w:rPr>
              <w:t xml:space="preserve">applications </w:t>
            </w:r>
            <w:r w:rsidR="008131EA">
              <w:rPr>
                <w:rFonts w:ascii="Arial" w:hAnsi="Arial" w:cs="Arial"/>
                <w:sz w:val="18"/>
                <w:szCs w:val="18"/>
                <w:lang w:val="en-US"/>
              </w:rPr>
              <w:t xml:space="preserve">and requests </w:t>
            </w:r>
            <w:r w:rsidRPr="004E6D4A">
              <w:rPr>
                <w:rFonts w:ascii="Arial" w:hAnsi="Arial" w:cs="Arial"/>
                <w:sz w:val="18"/>
                <w:szCs w:val="18"/>
                <w:lang w:val="en-US"/>
              </w:rPr>
              <w:t xml:space="preserve">with the </w:t>
            </w:r>
            <w:proofErr w:type="spellStart"/>
            <w:r>
              <w:rPr>
                <w:rFonts w:ascii="Arial" w:hAnsi="Arial" w:cs="Arial"/>
                <w:sz w:val="18"/>
                <w:szCs w:val="18"/>
                <w:lang w:val="en-US"/>
              </w:rPr>
              <w:t>Grundbuch</w:t>
            </w:r>
            <w:proofErr w:type="spellEnd"/>
            <w:r w:rsidRPr="004E6D4A">
              <w:rPr>
                <w:rFonts w:ascii="Arial" w:hAnsi="Arial" w:cs="Arial"/>
                <w:sz w:val="18"/>
                <w:szCs w:val="18"/>
                <w:lang w:val="en-US"/>
              </w:rPr>
              <w:t xml:space="preserve"> </w:t>
            </w:r>
            <w:r w:rsidRPr="00B1616C">
              <w:rPr>
                <w:rFonts w:ascii="Arial" w:hAnsi="Arial" w:cs="Arial"/>
                <w:i/>
                <w:sz w:val="18"/>
                <w:szCs w:val="18"/>
                <w:lang w:val="en-US"/>
              </w:rPr>
              <w:t>[</w:t>
            </w:r>
            <w:r>
              <w:rPr>
                <w:rFonts w:ascii="Arial" w:hAnsi="Arial" w:cs="Arial"/>
                <w:i/>
                <w:sz w:val="18"/>
                <w:szCs w:val="18"/>
                <w:lang w:val="en-US"/>
              </w:rPr>
              <w:t>Land Register</w:t>
            </w:r>
            <w:r w:rsidRPr="00B1616C">
              <w:rPr>
                <w:rFonts w:ascii="Arial" w:hAnsi="Arial" w:cs="Arial"/>
                <w:i/>
                <w:sz w:val="18"/>
                <w:szCs w:val="18"/>
                <w:lang w:val="en-US"/>
              </w:rPr>
              <w:t>]</w:t>
            </w:r>
            <w:r w:rsidRPr="004E6D4A">
              <w:rPr>
                <w:rFonts w:ascii="Arial" w:hAnsi="Arial" w:cs="Arial"/>
                <w:sz w:val="18"/>
                <w:szCs w:val="18"/>
                <w:lang w:val="en-US"/>
              </w:rPr>
              <w:t>,</w:t>
            </w:r>
            <w:r>
              <w:rPr>
                <w:rFonts w:ascii="Arial" w:hAnsi="Arial" w:cs="Arial"/>
                <w:sz w:val="18"/>
                <w:szCs w:val="18"/>
                <w:lang w:val="en-US"/>
              </w:rPr>
              <w:t xml:space="preserve"> </w:t>
            </w:r>
            <w:r w:rsidRPr="004E6D4A">
              <w:rPr>
                <w:rFonts w:ascii="Arial" w:hAnsi="Arial" w:cs="Arial"/>
                <w:sz w:val="18"/>
                <w:szCs w:val="18"/>
                <w:lang w:val="en-US"/>
              </w:rPr>
              <w:t xml:space="preserve">the </w:t>
            </w:r>
            <w:proofErr w:type="spellStart"/>
            <w:r>
              <w:rPr>
                <w:rFonts w:ascii="Arial" w:hAnsi="Arial" w:cs="Arial"/>
                <w:sz w:val="18"/>
                <w:szCs w:val="18"/>
                <w:lang w:val="en-US"/>
              </w:rPr>
              <w:t>Firmenbuch</w:t>
            </w:r>
            <w:proofErr w:type="spellEnd"/>
            <w:r w:rsidRPr="004E6D4A">
              <w:rPr>
                <w:rFonts w:ascii="Arial" w:hAnsi="Arial" w:cs="Arial"/>
                <w:sz w:val="18"/>
                <w:szCs w:val="18"/>
                <w:lang w:val="en-US"/>
              </w:rPr>
              <w:t xml:space="preserve"> </w:t>
            </w:r>
            <w:r w:rsidRPr="00BA35EC">
              <w:rPr>
                <w:rFonts w:ascii="Arial" w:hAnsi="Arial" w:cs="Arial"/>
                <w:i/>
                <w:sz w:val="18"/>
                <w:szCs w:val="18"/>
                <w:lang w:val="en-US"/>
              </w:rPr>
              <w:t>[</w:t>
            </w:r>
            <w:r>
              <w:rPr>
                <w:rFonts w:ascii="Arial" w:hAnsi="Arial" w:cs="Arial"/>
                <w:i/>
                <w:sz w:val="18"/>
                <w:szCs w:val="18"/>
                <w:lang w:val="en-US"/>
              </w:rPr>
              <w:t>Companies Register</w:t>
            </w:r>
            <w:r w:rsidRPr="00BA35EC">
              <w:rPr>
                <w:rFonts w:ascii="Arial" w:hAnsi="Arial" w:cs="Arial"/>
                <w:i/>
                <w:sz w:val="18"/>
                <w:szCs w:val="18"/>
                <w:lang w:val="en-US"/>
              </w:rPr>
              <w:t>]</w:t>
            </w:r>
            <w:r w:rsidRPr="004E6D4A">
              <w:rPr>
                <w:rFonts w:ascii="Arial" w:hAnsi="Arial" w:cs="Arial"/>
                <w:sz w:val="18"/>
                <w:szCs w:val="18"/>
                <w:lang w:val="en-US"/>
              </w:rPr>
              <w:t xml:space="preserve"> and any other public registers in Austria and abroad</w:t>
            </w:r>
            <w:r>
              <w:rPr>
                <w:rFonts w:ascii="Arial" w:hAnsi="Arial" w:cs="Arial"/>
                <w:sz w:val="18"/>
                <w:szCs w:val="18"/>
                <w:lang w:val="en-US"/>
              </w:rPr>
              <w:t>;</w:t>
            </w:r>
          </w:p>
          <w:p w:rsidR="003F223D" w:rsidRPr="007C5DC2" w:rsidRDefault="003F223D" w:rsidP="007C5DC2">
            <w:pPr>
              <w:pStyle w:val="Listenabsatz"/>
              <w:widowControl/>
              <w:numPr>
                <w:ilvl w:val="0"/>
                <w:numId w:val="8"/>
              </w:numPr>
              <w:tabs>
                <w:tab w:val="left" w:pos="426"/>
              </w:tabs>
              <w:autoSpaceDE/>
              <w:autoSpaceDN/>
              <w:adjustRightInd/>
              <w:spacing w:line="360" w:lineRule="auto"/>
              <w:ind w:left="0" w:firstLine="0"/>
              <w:contextualSpacing/>
              <w:jc w:val="both"/>
              <w:rPr>
                <w:rFonts w:ascii="Arial" w:hAnsi="Arial" w:cs="Arial"/>
                <w:sz w:val="18"/>
                <w:szCs w:val="18"/>
                <w:lang w:val="en-US"/>
              </w:rPr>
            </w:pPr>
            <w:r w:rsidRPr="004E6D4A">
              <w:rPr>
                <w:rFonts w:ascii="Arial" w:hAnsi="Arial" w:cs="Arial"/>
                <w:sz w:val="18"/>
                <w:szCs w:val="18"/>
                <w:lang w:val="en-US"/>
              </w:rPr>
              <w:t>to request and provide representation</w:t>
            </w:r>
            <w:r w:rsidR="00724946">
              <w:rPr>
                <w:rFonts w:ascii="Arial" w:hAnsi="Arial" w:cs="Arial"/>
                <w:sz w:val="18"/>
                <w:szCs w:val="18"/>
                <w:lang w:val="en-US"/>
              </w:rPr>
              <w:t xml:space="preserve"> and</w:t>
            </w:r>
            <w:r>
              <w:rPr>
                <w:rFonts w:ascii="Arial" w:hAnsi="Arial" w:cs="Arial"/>
                <w:sz w:val="18"/>
                <w:szCs w:val="18"/>
                <w:lang w:val="en-US"/>
              </w:rPr>
              <w:t xml:space="preserve"> </w:t>
            </w:r>
            <w:r w:rsidRPr="004E6D4A">
              <w:rPr>
                <w:rFonts w:ascii="Arial" w:hAnsi="Arial" w:cs="Arial"/>
                <w:sz w:val="18"/>
                <w:szCs w:val="18"/>
                <w:lang w:val="en-US"/>
              </w:rPr>
              <w:t>to appoint fiduciaries and substitutes who shall be granted this Power of Attorney to the same or a lesser extent</w:t>
            </w:r>
            <w:r>
              <w:rPr>
                <w:rFonts w:ascii="Arial" w:hAnsi="Arial" w:cs="Arial"/>
                <w:sz w:val="18"/>
                <w:szCs w:val="18"/>
                <w:lang w:val="en-US"/>
              </w:rPr>
              <w:t>;</w:t>
            </w:r>
          </w:p>
          <w:p w:rsidR="000C4A8F" w:rsidRPr="00E762B4" w:rsidRDefault="001672DA" w:rsidP="009F7034">
            <w:pPr>
              <w:pStyle w:val="Kopfzeile"/>
              <w:spacing w:line="360" w:lineRule="auto"/>
              <w:jc w:val="both"/>
              <w:rPr>
                <w:rFonts w:ascii="Arial" w:hAnsi="Arial" w:cs="Arial"/>
                <w:sz w:val="18"/>
                <w:szCs w:val="18"/>
                <w:lang w:val="en-US"/>
              </w:rPr>
            </w:pPr>
            <w:r w:rsidRPr="004E6D4A">
              <w:rPr>
                <w:rFonts w:ascii="Arial" w:hAnsi="Arial" w:cs="Arial"/>
                <w:sz w:val="18"/>
                <w:szCs w:val="18"/>
                <w:lang w:val="en-US"/>
              </w:rPr>
              <w:t xml:space="preserve">and </w:t>
            </w:r>
            <w:r w:rsidR="00105F1F" w:rsidRPr="004E6D4A">
              <w:rPr>
                <w:rFonts w:ascii="Arial" w:hAnsi="Arial" w:cs="Arial"/>
                <w:sz w:val="18"/>
                <w:szCs w:val="18"/>
                <w:lang w:val="en-US"/>
              </w:rPr>
              <w:t>generally,</w:t>
            </w:r>
            <w:r w:rsidRPr="004E6D4A">
              <w:rPr>
                <w:rFonts w:ascii="Arial" w:hAnsi="Arial" w:cs="Arial"/>
                <w:sz w:val="18"/>
                <w:szCs w:val="18"/>
                <w:lang w:val="en-US"/>
              </w:rPr>
              <w:t xml:space="preserve"> to do everything </w:t>
            </w:r>
            <w:r w:rsidR="004652D8">
              <w:rPr>
                <w:rFonts w:ascii="Arial" w:hAnsi="Arial" w:cs="Arial"/>
                <w:sz w:val="18"/>
                <w:szCs w:val="18"/>
                <w:lang w:val="en-US"/>
              </w:rPr>
              <w:t>to be considered as</w:t>
            </w:r>
            <w:r w:rsidRPr="004E6D4A">
              <w:rPr>
                <w:rFonts w:ascii="Arial" w:hAnsi="Arial" w:cs="Arial"/>
                <w:sz w:val="18"/>
                <w:szCs w:val="18"/>
                <w:lang w:val="en-US"/>
              </w:rPr>
              <w:t xml:space="preserve"> necessary or useful for the protection of </w:t>
            </w:r>
            <w:r w:rsidR="004652D8" w:rsidRPr="004652D8">
              <w:rPr>
                <w:rFonts w:ascii="Arial" w:hAnsi="Arial" w:cs="Arial"/>
                <w:i/>
                <w:sz w:val="18"/>
                <w:szCs w:val="18"/>
                <w:lang w:val="en-US"/>
              </w:rPr>
              <w:t>CLIENT</w:t>
            </w:r>
            <w:r w:rsidR="004652D8">
              <w:rPr>
                <w:rFonts w:ascii="Arial" w:hAnsi="Arial" w:cs="Arial"/>
                <w:sz w:val="18"/>
                <w:szCs w:val="18"/>
                <w:lang w:val="en-US"/>
              </w:rPr>
              <w:t>’s</w:t>
            </w:r>
            <w:r w:rsidRPr="004E6D4A">
              <w:rPr>
                <w:rFonts w:ascii="Arial" w:hAnsi="Arial" w:cs="Arial"/>
                <w:sz w:val="18"/>
                <w:szCs w:val="18"/>
                <w:lang w:val="en-US"/>
              </w:rPr>
              <w:t xml:space="preserve"> interests</w:t>
            </w:r>
            <w:r>
              <w:rPr>
                <w:rFonts w:ascii="Arial" w:hAnsi="Arial" w:cs="Arial"/>
                <w:sz w:val="18"/>
                <w:szCs w:val="18"/>
                <w:lang w:val="en-US"/>
              </w:rPr>
              <w:t>.</w:t>
            </w:r>
          </w:p>
        </w:tc>
      </w:tr>
      <w:tr w:rsidR="005C78F0" w:rsidRPr="00DF741A" w:rsidTr="00B70CCB">
        <w:trPr>
          <w:trHeight w:val="425"/>
        </w:trPr>
        <w:tc>
          <w:tcPr>
            <w:tcW w:w="4530" w:type="dxa"/>
          </w:tcPr>
          <w:p w:rsidR="00E379C6" w:rsidRPr="00D25926" w:rsidRDefault="00E379C6" w:rsidP="006947B2">
            <w:pPr>
              <w:pStyle w:val="Listenabsatz"/>
              <w:widowControl/>
              <w:tabs>
                <w:tab w:val="left" w:pos="426"/>
              </w:tabs>
              <w:autoSpaceDE/>
              <w:autoSpaceDN/>
              <w:adjustRightInd/>
              <w:spacing w:line="360" w:lineRule="auto"/>
              <w:ind w:left="0"/>
              <w:contextualSpacing/>
              <w:jc w:val="both"/>
              <w:rPr>
                <w:rFonts w:ascii="Arial" w:hAnsi="Arial" w:cs="Arial"/>
                <w:sz w:val="18"/>
                <w:szCs w:val="18"/>
                <w:lang w:val="en-US"/>
              </w:rPr>
            </w:pPr>
          </w:p>
          <w:p w:rsidR="00E379C6" w:rsidRPr="00DF741A" w:rsidRDefault="00D27616" w:rsidP="006947B2">
            <w:pPr>
              <w:pStyle w:val="Listenabsatz"/>
              <w:widowControl/>
              <w:tabs>
                <w:tab w:val="left" w:pos="426"/>
              </w:tabs>
              <w:autoSpaceDE/>
              <w:autoSpaceDN/>
              <w:adjustRightInd/>
              <w:spacing w:line="360" w:lineRule="auto"/>
              <w:ind w:left="0"/>
              <w:contextualSpacing/>
              <w:jc w:val="both"/>
              <w:rPr>
                <w:rFonts w:ascii="Arial" w:hAnsi="Arial" w:cs="Arial"/>
                <w:sz w:val="18"/>
                <w:szCs w:val="18"/>
                <w:lang w:val="de-AT"/>
              </w:rPr>
            </w:pPr>
            <w:r>
              <w:rPr>
                <w:rFonts w:ascii="Arial" w:hAnsi="Arial" w:cs="Arial"/>
                <w:sz w:val="18"/>
                <w:szCs w:val="18"/>
                <w:lang w:val="de-AT"/>
              </w:rPr>
              <w:t>Es gelten die</w:t>
            </w:r>
            <w:r w:rsidR="00CC0BD1" w:rsidRPr="00CC0BD1">
              <w:rPr>
                <w:rFonts w:ascii="Arial" w:hAnsi="Arial" w:cs="Arial"/>
                <w:sz w:val="18"/>
                <w:szCs w:val="18"/>
                <w:lang w:val="de-AT"/>
              </w:rPr>
              <w:t xml:space="preserve"> unter</w:t>
            </w:r>
            <w:r w:rsidR="005A1CE8">
              <w:rPr>
                <w:rFonts w:ascii="Arial" w:hAnsi="Arial" w:cs="Arial"/>
                <w:sz w:val="18"/>
                <w:szCs w:val="18"/>
                <w:lang w:val="de-AT"/>
              </w:rPr>
              <w:t xml:space="preserve"> www.dkra.at</w:t>
            </w:r>
            <w:r w:rsidR="00CC0BD1">
              <w:rPr>
                <w:rFonts w:ascii="Arial" w:hAnsi="Arial" w:cs="Arial"/>
                <w:sz w:val="18"/>
                <w:szCs w:val="18"/>
                <w:lang w:val="de-AT"/>
              </w:rPr>
              <w:t xml:space="preserve"> </w:t>
            </w:r>
            <w:r w:rsidR="00CC0BD1" w:rsidRPr="00CC0BD1">
              <w:rPr>
                <w:rFonts w:ascii="Arial" w:hAnsi="Arial" w:cs="Arial"/>
                <w:sz w:val="18"/>
                <w:szCs w:val="18"/>
                <w:lang w:val="de-AT"/>
              </w:rPr>
              <w:t xml:space="preserve">abrufbaren </w:t>
            </w:r>
            <w:r w:rsidR="005A1CE8">
              <w:rPr>
                <w:rFonts w:ascii="Arial" w:hAnsi="Arial" w:cs="Arial"/>
                <w:sz w:val="18"/>
                <w:szCs w:val="18"/>
                <w:lang w:val="de-AT"/>
              </w:rPr>
              <w:t>Allgemeinen Auftragsbedingungen</w:t>
            </w:r>
            <w:r w:rsidR="00CC0BD1" w:rsidRPr="00CC0BD1">
              <w:rPr>
                <w:rFonts w:ascii="Arial" w:hAnsi="Arial" w:cs="Arial"/>
                <w:sz w:val="18"/>
                <w:szCs w:val="18"/>
                <w:lang w:val="de-AT"/>
              </w:rPr>
              <w:t xml:space="preserve"> </w:t>
            </w:r>
            <w:r>
              <w:rPr>
                <w:rFonts w:ascii="Arial" w:hAnsi="Arial" w:cs="Arial"/>
                <w:sz w:val="18"/>
                <w:szCs w:val="18"/>
                <w:lang w:val="de-AT"/>
              </w:rPr>
              <w:t>(</w:t>
            </w:r>
            <w:r w:rsidRPr="00D27616">
              <w:rPr>
                <w:rFonts w:ascii="Arial" w:hAnsi="Arial" w:cs="Arial"/>
                <w:b/>
                <w:i/>
                <w:sz w:val="18"/>
                <w:szCs w:val="18"/>
                <w:lang w:val="de-AT"/>
              </w:rPr>
              <w:t>AAB</w:t>
            </w:r>
            <w:r>
              <w:rPr>
                <w:rFonts w:ascii="Arial" w:hAnsi="Arial" w:cs="Arial"/>
                <w:sz w:val="18"/>
                <w:szCs w:val="18"/>
                <w:lang w:val="de-AT"/>
              </w:rPr>
              <w:t xml:space="preserve">) </w:t>
            </w:r>
            <w:r w:rsidR="00CC0BD1" w:rsidRPr="00CC0BD1">
              <w:rPr>
                <w:rFonts w:ascii="Arial" w:hAnsi="Arial" w:cs="Arial"/>
                <w:sz w:val="18"/>
                <w:szCs w:val="18"/>
                <w:lang w:val="de-AT"/>
              </w:rPr>
              <w:t xml:space="preserve">von </w:t>
            </w:r>
            <w:r w:rsidR="00CC0BD1" w:rsidRPr="00D27616">
              <w:rPr>
                <w:rFonts w:ascii="Arial" w:hAnsi="Arial" w:cs="Arial"/>
                <w:i/>
                <w:sz w:val="18"/>
                <w:szCs w:val="18"/>
                <w:lang w:val="de-AT"/>
              </w:rPr>
              <w:t>DKRA</w:t>
            </w:r>
            <w:r w:rsidR="00DF741A">
              <w:rPr>
                <w:rFonts w:ascii="Arial" w:hAnsi="Arial" w:cs="Arial"/>
                <w:sz w:val="18"/>
                <w:szCs w:val="18"/>
                <w:lang w:val="de-AT"/>
              </w:rPr>
              <w:t>, einschließlich der darin geregelten Haftungseinschränkungen.</w:t>
            </w:r>
          </w:p>
          <w:p w:rsidR="00E379C6" w:rsidRDefault="00E379C6" w:rsidP="006947B2">
            <w:pPr>
              <w:pStyle w:val="Listenabsatz"/>
              <w:widowControl/>
              <w:tabs>
                <w:tab w:val="left" w:pos="426"/>
              </w:tabs>
              <w:autoSpaceDE/>
              <w:autoSpaceDN/>
              <w:adjustRightInd/>
              <w:spacing w:line="360" w:lineRule="auto"/>
              <w:ind w:left="0"/>
              <w:contextualSpacing/>
              <w:jc w:val="both"/>
              <w:rPr>
                <w:rFonts w:ascii="Arial" w:hAnsi="Arial" w:cs="Arial"/>
                <w:sz w:val="18"/>
                <w:szCs w:val="18"/>
                <w:lang w:val="de-AT"/>
              </w:rPr>
            </w:pPr>
          </w:p>
          <w:p w:rsidR="005C78F0" w:rsidRPr="00D40A91" w:rsidRDefault="00D40A91" w:rsidP="006947B2">
            <w:pPr>
              <w:pStyle w:val="Listenabsatz"/>
              <w:widowControl/>
              <w:tabs>
                <w:tab w:val="left" w:pos="426"/>
              </w:tabs>
              <w:autoSpaceDE/>
              <w:autoSpaceDN/>
              <w:adjustRightInd/>
              <w:spacing w:line="360" w:lineRule="auto"/>
              <w:ind w:left="0"/>
              <w:contextualSpacing/>
              <w:jc w:val="both"/>
              <w:rPr>
                <w:rFonts w:ascii="Arial" w:hAnsi="Arial" w:cs="Arial"/>
                <w:sz w:val="18"/>
                <w:szCs w:val="18"/>
                <w:lang w:val="de-AT"/>
              </w:rPr>
            </w:pPr>
            <w:r w:rsidRPr="00D40A91">
              <w:rPr>
                <w:rFonts w:ascii="Arial" w:hAnsi="Arial" w:cs="Arial"/>
                <w:sz w:val="18"/>
                <w:szCs w:val="18"/>
                <w:lang w:val="de-AT"/>
              </w:rPr>
              <w:t xml:space="preserve">Im Falle von sprachlichen Abweichungen </w:t>
            </w:r>
            <w:r w:rsidR="00130D2B">
              <w:rPr>
                <w:rFonts w:ascii="Arial" w:hAnsi="Arial" w:cs="Arial"/>
                <w:sz w:val="18"/>
                <w:szCs w:val="18"/>
                <w:lang w:val="de-AT"/>
              </w:rPr>
              <w:t>gilt die deutsche Fassung.</w:t>
            </w:r>
          </w:p>
        </w:tc>
        <w:tc>
          <w:tcPr>
            <w:tcW w:w="4531" w:type="dxa"/>
          </w:tcPr>
          <w:p w:rsidR="005C78F0" w:rsidRDefault="005C78F0" w:rsidP="006947B2">
            <w:pPr>
              <w:pStyle w:val="Listenabsatz"/>
              <w:widowControl/>
              <w:tabs>
                <w:tab w:val="left" w:pos="426"/>
              </w:tabs>
              <w:autoSpaceDE/>
              <w:autoSpaceDN/>
              <w:adjustRightInd/>
              <w:spacing w:line="360" w:lineRule="auto"/>
              <w:ind w:left="0"/>
              <w:contextualSpacing/>
              <w:jc w:val="both"/>
              <w:rPr>
                <w:rFonts w:ascii="Arial" w:hAnsi="Arial" w:cs="Arial"/>
                <w:sz w:val="18"/>
                <w:szCs w:val="18"/>
                <w:lang w:val="de-AT"/>
              </w:rPr>
            </w:pPr>
          </w:p>
          <w:p w:rsidR="00E379C6" w:rsidRPr="000D4C47" w:rsidRDefault="00BA6AA7" w:rsidP="006947B2">
            <w:pPr>
              <w:pStyle w:val="Listenabsatz"/>
              <w:widowControl/>
              <w:tabs>
                <w:tab w:val="left" w:pos="426"/>
              </w:tabs>
              <w:autoSpaceDE/>
              <w:autoSpaceDN/>
              <w:adjustRightInd/>
              <w:spacing w:line="360" w:lineRule="auto"/>
              <w:ind w:left="0"/>
              <w:contextualSpacing/>
              <w:jc w:val="both"/>
              <w:rPr>
                <w:rFonts w:ascii="Arial" w:hAnsi="Arial" w:cs="Arial"/>
                <w:sz w:val="18"/>
                <w:szCs w:val="18"/>
                <w:lang w:val="en-US"/>
              </w:rPr>
            </w:pPr>
            <w:r w:rsidRPr="000D4C47">
              <w:rPr>
                <w:rFonts w:ascii="Arial" w:hAnsi="Arial" w:cs="Arial"/>
                <w:i/>
                <w:sz w:val="18"/>
                <w:szCs w:val="18"/>
                <w:lang w:val="en-US"/>
              </w:rPr>
              <w:t>CLIENT</w:t>
            </w:r>
            <w:r w:rsidRPr="000D4C47">
              <w:rPr>
                <w:rFonts w:ascii="Arial" w:hAnsi="Arial" w:cs="Arial"/>
                <w:sz w:val="18"/>
                <w:szCs w:val="18"/>
                <w:lang w:val="en-US"/>
              </w:rPr>
              <w:t xml:space="preserve"> </w:t>
            </w:r>
            <w:r w:rsidR="000D4C47" w:rsidRPr="000D4C47">
              <w:rPr>
                <w:rFonts w:ascii="Arial" w:hAnsi="Arial" w:cs="Arial"/>
                <w:sz w:val="18"/>
                <w:szCs w:val="18"/>
                <w:lang w:val="en-US"/>
              </w:rPr>
              <w:t>accepts the Ge</w:t>
            </w:r>
            <w:r w:rsidR="000D4C47">
              <w:rPr>
                <w:rFonts w:ascii="Arial" w:hAnsi="Arial" w:cs="Arial"/>
                <w:sz w:val="18"/>
                <w:szCs w:val="18"/>
                <w:lang w:val="en-US"/>
              </w:rPr>
              <w:t xml:space="preserve">neral Terms </w:t>
            </w:r>
            <w:r w:rsidR="00D25926">
              <w:rPr>
                <w:rFonts w:ascii="Arial" w:hAnsi="Arial" w:cs="Arial"/>
                <w:sz w:val="18"/>
                <w:szCs w:val="18"/>
                <w:lang w:val="en-US"/>
              </w:rPr>
              <w:t xml:space="preserve">of Engagement </w:t>
            </w:r>
            <w:r w:rsidR="00D27616">
              <w:rPr>
                <w:rFonts w:ascii="Arial" w:hAnsi="Arial" w:cs="Arial"/>
                <w:sz w:val="18"/>
                <w:szCs w:val="18"/>
                <w:lang w:val="en-US"/>
              </w:rPr>
              <w:t>(</w:t>
            </w:r>
            <w:r w:rsidR="00D27616" w:rsidRPr="00D27616">
              <w:rPr>
                <w:rFonts w:ascii="Arial" w:hAnsi="Arial" w:cs="Arial"/>
                <w:b/>
                <w:i/>
                <w:sz w:val="18"/>
                <w:szCs w:val="18"/>
                <w:lang w:val="en-US"/>
              </w:rPr>
              <w:t>AAB</w:t>
            </w:r>
            <w:r w:rsidR="00D27616">
              <w:rPr>
                <w:rFonts w:ascii="Arial" w:hAnsi="Arial" w:cs="Arial"/>
                <w:sz w:val="18"/>
                <w:szCs w:val="18"/>
                <w:lang w:val="en-US"/>
              </w:rPr>
              <w:t xml:space="preserve">) </w:t>
            </w:r>
            <w:r w:rsidR="000D4C47">
              <w:rPr>
                <w:rFonts w:ascii="Arial" w:hAnsi="Arial" w:cs="Arial"/>
                <w:sz w:val="18"/>
                <w:szCs w:val="18"/>
                <w:lang w:val="en-US"/>
              </w:rPr>
              <w:t>of DKRA, available a</w:t>
            </w:r>
            <w:r w:rsidR="005A1CE8">
              <w:rPr>
                <w:rFonts w:ascii="Arial" w:hAnsi="Arial" w:cs="Arial"/>
                <w:sz w:val="18"/>
                <w:szCs w:val="18"/>
                <w:lang w:val="en-US"/>
              </w:rPr>
              <w:t>t www.dkra.at</w:t>
            </w:r>
            <w:r w:rsidR="00130E3A">
              <w:rPr>
                <w:rFonts w:ascii="Arial" w:hAnsi="Arial" w:cs="Arial"/>
                <w:sz w:val="18"/>
                <w:szCs w:val="18"/>
                <w:lang w:val="en-US"/>
              </w:rPr>
              <w:t>, including its limitations of liability</w:t>
            </w:r>
            <w:r w:rsidR="005A1CE8">
              <w:rPr>
                <w:rFonts w:ascii="Arial" w:hAnsi="Arial" w:cs="Arial"/>
                <w:sz w:val="18"/>
                <w:szCs w:val="18"/>
                <w:lang w:val="en-US"/>
              </w:rPr>
              <w:t>.</w:t>
            </w:r>
          </w:p>
          <w:p w:rsidR="00E379C6" w:rsidRDefault="00E379C6" w:rsidP="006947B2">
            <w:pPr>
              <w:pStyle w:val="Listenabsatz"/>
              <w:widowControl/>
              <w:tabs>
                <w:tab w:val="left" w:pos="426"/>
              </w:tabs>
              <w:autoSpaceDE/>
              <w:autoSpaceDN/>
              <w:adjustRightInd/>
              <w:spacing w:line="360" w:lineRule="auto"/>
              <w:ind w:left="0"/>
              <w:contextualSpacing/>
              <w:jc w:val="both"/>
              <w:rPr>
                <w:rFonts w:ascii="Arial" w:hAnsi="Arial" w:cs="Arial"/>
                <w:sz w:val="18"/>
                <w:szCs w:val="18"/>
                <w:lang w:val="en-US"/>
              </w:rPr>
            </w:pPr>
          </w:p>
          <w:p w:rsidR="00F160F1" w:rsidRPr="000D4C47" w:rsidRDefault="00F160F1" w:rsidP="006947B2">
            <w:pPr>
              <w:pStyle w:val="Listenabsatz"/>
              <w:widowControl/>
              <w:tabs>
                <w:tab w:val="left" w:pos="426"/>
              </w:tabs>
              <w:autoSpaceDE/>
              <w:autoSpaceDN/>
              <w:adjustRightInd/>
              <w:spacing w:line="360" w:lineRule="auto"/>
              <w:ind w:left="0"/>
              <w:contextualSpacing/>
              <w:jc w:val="both"/>
              <w:rPr>
                <w:rFonts w:ascii="Arial" w:hAnsi="Arial" w:cs="Arial"/>
                <w:sz w:val="18"/>
                <w:szCs w:val="18"/>
                <w:lang w:val="en-US"/>
              </w:rPr>
            </w:pPr>
            <w:bookmarkStart w:id="0" w:name="_GoBack"/>
            <w:bookmarkEnd w:id="0"/>
          </w:p>
          <w:p w:rsidR="005C78F0" w:rsidRPr="002374D8" w:rsidRDefault="0017109E" w:rsidP="006947B2">
            <w:pPr>
              <w:pStyle w:val="Listenabsatz"/>
              <w:widowControl/>
              <w:tabs>
                <w:tab w:val="left" w:pos="426"/>
              </w:tabs>
              <w:autoSpaceDE/>
              <w:autoSpaceDN/>
              <w:adjustRightInd/>
              <w:spacing w:line="360" w:lineRule="auto"/>
              <w:ind w:left="0"/>
              <w:contextualSpacing/>
              <w:jc w:val="both"/>
              <w:rPr>
                <w:rFonts w:ascii="Arial" w:hAnsi="Arial" w:cs="Arial"/>
                <w:sz w:val="18"/>
                <w:szCs w:val="18"/>
                <w:lang w:val="en-US"/>
              </w:rPr>
            </w:pPr>
            <w:r w:rsidRPr="002374D8">
              <w:rPr>
                <w:rFonts w:ascii="Arial" w:hAnsi="Arial" w:cs="Arial"/>
                <w:sz w:val="18"/>
                <w:szCs w:val="18"/>
                <w:lang w:val="en-US"/>
              </w:rPr>
              <w:t xml:space="preserve">In the event of linguistic </w:t>
            </w:r>
            <w:r w:rsidR="002374D8" w:rsidRPr="002374D8">
              <w:rPr>
                <w:rFonts w:ascii="Arial" w:hAnsi="Arial" w:cs="Arial"/>
                <w:sz w:val="18"/>
                <w:szCs w:val="18"/>
                <w:lang w:val="en-US"/>
              </w:rPr>
              <w:t>deviations,</w:t>
            </w:r>
            <w:r w:rsidRPr="002374D8">
              <w:rPr>
                <w:rFonts w:ascii="Arial" w:hAnsi="Arial" w:cs="Arial"/>
                <w:sz w:val="18"/>
                <w:szCs w:val="18"/>
                <w:lang w:val="en-US"/>
              </w:rPr>
              <w:t xml:space="preserve"> the German version shall </w:t>
            </w:r>
            <w:r w:rsidR="00324B2D">
              <w:rPr>
                <w:rFonts w:ascii="Arial" w:hAnsi="Arial" w:cs="Arial"/>
                <w:sz w:val="18"/>
                <w:szCs w:val="18"/>
                <w:lang w:val="en-US"/>
              </w:rPr>
              <w:t>take precedence</w:t>
            </w:r>
            <w:r w:rsidRPr="002374D8">
              <w:rPr>
                <w:rFonts w:ascii="Arial" w:hAnsi="Arial" w:cs="Arial"/>
                <w:sz w:val="18"/>
                <w:szCs w:val="18"/>
                <w:lang w:val="en-US"/>
              </w:rPr>
              <w:t>.</w:t>
            </w:r>
          </w:p>
        </w:tc>
      </w:tr>
    </w:tbl>
    <w:p w:rsidR="008B4B68" w:rsidRDefault="008B4B68" w:rsidP="008B4B68">
      <w:pPr>
        <w:spacing w:line="360" w:lineRule="auto"/>
        <w:jc w:val="both"/>
        <w:rPr>
          <w:rFonts w:ascii="Arial" w:hAnsi="Arial" w:cs="Arial"/>
          <w:sz w:val="18"/>
          <w:szCs w:val="18"/>
          <w:lang w:val="en-US"/>
        </w:rPr>
      </w:pPr>
    </w:p>
    <w:p w:rsidR="00757848" w:rsidRPr="002374D8" w:rsidRDefault="00757848" w:rsidP="008B4B68">
      <w:pPr>
        <w:spacing w:line="360" w:lineRule="auto"/>
        <w:jc w:val="both"/>
        <w:rPr>
          <w:rFonts w:ascii="Arial" w:hAnsi="Arial" w:cs="Arial"/>
          <w:sz w:val="18"/>
          <w:szCs w:val="18"/>
          <w:lang w:val="en-US"/>
        </w:rPr>
      </w:pPr>
    </w:p>
    <w:p w:rsidR="008B4B68" w:rsidRPr="00560D74" w:rsidRDefault="008B4B68" w:rsidP="008B4B68">
      <w:pPr>
        <w:tabs>
          <w:tab w:val="left" w:pos="3119"/>
        </w:tabs>
        <w:spacing w:line="360" w:lineRule="auto"/>
        <w:jc w:val="both"/>
        <w:rPr>
          <w:rFonts w:ascii="Arial" w:hAnsi="Arial" w:cs="Arial"/>
          <w:sz w:val="18"/>
          <w:szCs w:val="18"/>
        </w:rPr>
      </w:pPr>
      <w:r>
        <w:rPr>
          <w:rFonts w:ascii="Arial" w:hAnsi="Arial" w:cs="Arial"/>
          <w:sz w:val="18"/>
          <w:szCs w:val="18"/>
        </w:rPr>
        <w:t>Ort / Place</w:t>
      </w:r>
      <w:r w:rsidR="00E379C6">
        <w:rPr>
          <w:rFonts w:ascii="Arial" w:hAnsi="Arial" w:cs="Arial"/>
          <w:sz w:val="18"/>
          <w:szCs w:val="18"/>
        </w:rPr>
        <w:t xml:space="preserve">, </w:t>
      </w:r>
      <w:r w:rsidR="00853EE6">
        <w:rPr>
          <w:rFonts w:ascii="Arial" w:hAnsi="Arial" w:cs="Arial"/>
          <w:sz w:val="18"/>
          <w:szCs w:val="18"/>
        </w:rPr>
        <w:t xml:space="preserve">am </w:t>
      </w:r>
      <w:r w:rsidR="00E379C6">
        <w:rPr>
          <w:rFonts w:ascii="Arial" w:hAnsi="Arial" w:cs="Arial"/>
          <w:sz w:val="18"/>
          <w:szCs w:val="18"/>
        </w:rPr>
        <w:t xml:space="preserve">Datum / </w:t>
      </w:r>
      <w:r w:rsidR="00853EE6">
        <w:rPr>
          <w:rFonts w:ascii="Arial" w:hAnsi="Arial" w:cs="Arial"/>
          <w:sz w:val="18"/>
          <w:szCs w:val="18"/>
        </w:rPr>
        <w:t xml:space="preserve">on </w:t>
      </w:r>
      <w:r w:rsidR="00E379C6">
        <w:rPr>
          <w:rFonts w:ascii="Arial" w:hAnsi="Arial" w:cs="Arial"/>
          <w:sz w:val="18"/>
          <w:szCs w:val="18"/>
        </w:rPr>
        <w:t>Date</w:t>
      </w:r>
      <w:r w:rsidRPr="00560D74">
        <w:rPr>
          <w:rFonts w:ascii="Arial" w:hAnsi="Arial" w:cs="Arial"/>
          <w:sz w:val="18"/>
          <w:szCs w:val="18"/>
        </w:rPr>
        <w:t>:</w:t>
      </w:r>
      <w:r w:rsidRPr="00560D74">
        <w:rPr>
          <w:rFonts w:ascii="Arial" w:hAnsi="Arial" w:cs="Arial"/>
          <w:sz w:val="18"/>
          <w:szCs w:val="18"/>
        </w:rPr>
        <w:tab/>
      </w:r>
      <w:sdt>
        <w:sdtPr>
          <w:rPr>
            <w:rFonts w:ascii="Arial" w:hAnsi="Arial" w:cs="Arial"/>
            <w:sz w:val="18"/>
            <w:szCs w:val="18"/>
          </w:rPr>
          <w:id w:val="-2127147043"/>
          <w:placeholder>
            <w:docPart w:val="305716FF67684B9D926988CAA13749BA"/>
          </w:placeholder>
          <w:showingPlcHdr/>
          <w:text/>
        </w:sdtPr>
        <w:sdtEndPr/>
        <w:sdtContent>
          <w:r w:rsidRPr="009F7034">
            <w:rPr>
              <w:rFonts w:ascii="Arial" w:hAnsi="Arial" w:cs="Arial"/>
              <w:sz w:val="18"/>
              <w:szCs w:val="18"/>
            </w:rPr>
            <w:t>Klicken Sie hier, um Text einzugeben.</w:t>
          </w:r>
        </w:sdtContent>
      </w:sdt>
    </w:p>
    <w:p w:rsidR="008B4B68" w:rsidRDefault="008B4B68" w:rsidP="00C920AC">
      <w:pPr>
        <w:pStyle w:val="Kopfzeile"/>
        <w:spacing w:line="360" w:lineRule="auto"/>
        <w:rPr>
          <w:rFonts w:ascii="Arial" w:hAnsi="Arial" w:cs="Arial"/>
          <w:sz w:val="18"/>
          <w:szCs w:val="18"/>
        </w:rPr>
      </w:pPr>
    </w:p>
    <w:p w:rsidR="005E7255" w:rsidRDefault="005E7255" w:rsidP="00C920AC">
      <w:pPr>
        <w:pStyle w:val="Kopfzeile"/>
        <w:spacing w:line="360" w:lineRule="auto"/>
        <w:rPr>
          <w:rFonts w:ascii="Arial" w:hAnsi="Arial" w:cs="Arial"/>
          <w:sz w:val="18"/>
          <w:szCs w:val="18"/>
        </w:rPr>
      </w:pPr>
    </w:p>
    <w:p w:rsidR="005E7255" w:rsidRDefault="005E7255" w:rsidP="00C920AC">
      <w:pPr>
        <w:pStyle w:val="Kopfzeile"/>
        <w:spacing w:line="360" w:lineRule="auto"/>
        <w:rPr>
          <w:rFonts w:ascii="Arial" w:hAnsi="Arial" w:cs="Arial"/>
          <w:sz w:val="18"/>
          <w:szCs w:val="18"/>
        </w:rPr>
      </w:pPr>
    </w:p>
    <w:p w:rsidR="005E7255" w:rsidRDefault="005E7255" w:rsidP="005E7255">
      <w:pPr>
        <w:pStyle w:val="Kopfzeile"/>
        <w:spacing w:line="360" w:lineRule="auto"/>
        <w:jc w:val="center"/>
        <w:rPr>
          <w:rFonts w:ascii="Arial" w:hAnsi="Arial" w:cs="Arial"/>
          <w:sz w:val="18"/>
          <w:szCs w:val="18"/>
        </w:rPr>
      </w:pPr>
      <w:r>
        <w:rPr>
          <w:rFonts w:ascii="Arial" w:hAnsi="Arial" w:cs="Arial"/>
          <w:sz w:val="18"/>
          <w:szCs w:val="18"/>
        </w:rPr>
        <w:t>……………………………………………</w:t>
      </w:r>
    </w:p>
    <w:p w:rsidR="00FE711B" w:rsidRDefault="005E7255" w:rsidP="005E7255">
      <w:pPr>
        <w:pStyle w:val="Kopfzeile"/>
        <w:spacing w:line="360" w:lineRule="auto"/>
        <w:jc w:val="center"/>
        <w:rPr>
          <w:rFonts w:ascii="Arial" w:hAnsi="Arial" w:cs="Arial"/>
          <w:sz w:val="18"/>
          <w:szCs w:val="18"/>
        </w:rPr>
      </w:pPr>
      <w:r>
        <w:rPr>
          <w:rFonts w:ascii="Arial" w:hAnsi="Arial" w:cs="Arial"/>
          <w:sz w:val="18"/>
          <w:szCs w:val="18"/>
        </w:rPr>
        <w:t>Unterschrift</w:t>
      </w:r>
      <w:r w:rsidR="00E8694E">
        <w:rPr>
          <w:rFonts w:ascii="Arial" w:hAnsi="Arial" w:cs="Arial"/>
          <w:sz w:val="18"/>
          <w:szCs w:val="18"/>
        </w:rPr>
        <w:t xml:space="preserve"> des </w:t>
      </w:r>
      <w:r w:rsidR="00E8694E" w:rsidRPr="00E8694E">
        <w:rPr>
          <w:rFonts w:ascii="Arial" w:hAnsi="Arial" w:cs="Arial"/>
          <w:i/>
          <w:sz w:val="18"/>
          <w:szCs w:val="18"/>
        </w:rPr>
        <w:t>AUFTRAGGEBERS</w:t>
      </w:r>
    </w:p>
    <w:p w:rsidR="005E7255" w:rsidRPr="00E8694E" w:rsidRDefault="005E7255" w:rsidP="005E7255">
      <w:pPr>
        <w:pStyle w:val="Kopfzeile"/>
        <w:spacing w:line="360" w:lineRule="auto"/>
        <w:jc w:val="center"/>
        <w:rPr>
          <w:rFonts w:ascii="Arial" w:hAnsi="Arial" w:cs="Arial"/>
          <w:sz w:val="18"/>
          <w:szCs w:val="18"/>
          <w:lang w:val="en-US"/>
        </w:rPr>
      </w:pPr>
      <w:r w:rsidRPr="00E8694E">
        <w:rPr>
          <w:rFonts w:ascii="Arial" w:hAnsi="Arial" w:cs="Arial"/>
          <w:sz w:val="18"/>
          <w:szCs w:val="18"/>
          <w:lang w:val="en-US"/>
        </w:rPr>
        <w:t>Signature</w:t>
      </w:r>
      <w:r w:rsidR="00E8694E" w:rsidRPr="00E8694E">
        <w:rPr>
          <w:rFonts w:ascii="Arial" w:hAnsi="Arial" w:cs="Arial"/>
          <w:sz w:val="18"/>
          <w:szCs w:val="18"/>
          <w:lang w:val="en-US"/>
        </w:rPr>
        <w:t xml:space="preserve"> of the </w:t>
      </w:r>
      <w:r w:rsidR="00E8694E" w:rsidRPr="00E8694E">
        <w:rPr>
          <w:rFonts w:ascii="Arial" w:hAnsi="Arial" w:cs="Arial"/>
          <w:i/>
          <w:sz w:val="18"/>
          <w:szCs w:val="18"/>
          <w:lang w:val="en-US"/>
        </w:rPr>
        <w:t>CLIENT</w:t>
      </w:r>
    </w:p>
    <w:sectPr w:rsidR="005E7255" w:rsidRPr="00E8694E">
      <w:headerReference w:type="default" r:id="rId8"/>
      <w:footerReference w:type="default" r:id="rId9"/>
      <w:headerReference w:type="first" r:id="rId10"/>
      <w:footerReference w:type="first" r:id="rId11"/>
      <w:pgSz w:w="11907" w:h="16840" w:code="9"/>
      <w:pgMar w:top="1418" w:right="1418" w:bottom="1134" w:left="1418" w:header="567" w:footer="56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A97" w:rsidRDefault="001E4A97">
      <w:r>
        <w:separator/>
      </w:r>
    </w:p>
  </w:endnote>
  <w:endnote w:type="continuationSeparator" w:id="0">
    <w:p w:rsidR="001E4A97" w:rsidRDefault="001E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B84" w:rsidRDefault="00A55B84" w:rsidP="00E93CFD">
    <w:pPr>
      <w:pStyle w:val="Fuzeile"/>
      <w:spacing w:line="360" w:lineRule="auto"/>
      <w:rPr>
        <w:rFonts w:ascii="Arial" w:hAnsi="Arial" w:cs="Arial"/>
        <w:sz w:val="18"/>
        <w:szCs w:val="18"/>
      </w:rPr>
    </w:pPr>
  </w:p>
  <w:p w:rsidR="00A55B84" w:rsidRPr="00E93CFD" w:rsidRDefault="00A55B84" w:rsidP="00E93CFD">
    <w:pPr>
      <w:pStyle w:val="Fuzeile"/>
      <w:spacing w:line="360" w:lineRule="auto"/>
      <w:jc w:val="center"/>
      <w:rPr>
        <w:rFonts w:ascii="Arial" w:hAnsi="Arial" w:cs="Arial"/>
        <w:sz w:val="18"/>
        <w:szCs w:val="18"/>
      </w:rPr>
    </w:pPr>
    <w:r w:rsidRPr="00E93CFD">
      <w:rPr>
        <w:rFonts w:ascii="Arial" w:hAnsi="Arial" w:cs="Arial"/>
        <w:sz w:val="18"/>
        <w:szCs w:val="18"/>
      </w:rPr>
      <w:fldChar w:fldCharType="begin"/>
    </w:r>
    <w:r w:rsidRPr="00E93CFD">
      <w:rPr>
        <w:rFonts w:ascii="Arial" w:hAnsi="Arial" w:cs="Arial"/>
        <w:sz w:val="18"/>
        <w:szCs w:val="18"/>
        <w:lang w:val="it-IT"/>
      </w:rPr>
      <w:instrText xml:space="preserve"> PAGE </w:instrText>
    </w:r>
    <w:r w:rsidRPr="00E93CFD">
      <w:rPr>
        <w:rFonts w:ascii="Arial" w:hAnsi="Arial" w:cs="Arial"/>
        <w:sz w:val="18"/>
        <w:szCs w:val="18"/>
      </w:rPr>
      <w:fldChar w:fldCharType="separate"/>
    </w:r>
    <w:r w:rsidR="00E8694E">
      <w:rPr>
        <w:rFonts w:ascii="Arial" w:hAnsi="Arial" w:cs="Arial"/>
        <w:noProof/>
        <w:sz w:val="18"/>
        <w:szCs w:val="18"/>
        <w:lang w:val="it-IT"/>
      </w:rPr>
      <w:t>2</w:t>
    </w:r>
    <w:r w:rsidRPr="00E93CFD">
      <w:rPr>
        <w:rFonts w:ascii="Arial" w:hAnsi="Arial" w:cs="Arial"/>
        <w:sz w:val="18"/>
        <w:szCs w:val="18"/>
      </w:rPr>
      <w:fldChar w:fldCharType="end"/>
    </w:r>
    <w:r w:rsidRPr="00E93CFD">
      <w:rPr>
        <w:rFonts w:ascii="Arial" w:hAnsi="Arial" w:cs="Arial"/>
        <w:sz w:val="18"/>
        <w:szCs w:val="18"/>
        <w:lang w:val="it-IT"/>
      </w:rPr>
      <w:t xml:space="preserve"> / </w:t>
    </w:r>
    <w:r w:rsidRPr="00E93CFD">
      <w:rPr>
        <w:rFonts w:ascii="Arial" w:hAnsi="Arial" w:cs="Arial"/>
        <w:sz w:val="18"/>
        <w:szCs w:val="18"/>
      </w:rPr>
      <w:fldChar w:fldCharType="begin"/>
    </w:r>
    <w:r w:rsidRPr="00E93CFD">
      <w:rPr>
        <w:rFonts w:ascii="Arial" w:hAnsi="Arial" w:cs="Arial"/>
        <w:sz w:val="18"/>
        <w:szCs w:val="18"/>
        <w:lang w:val="it-IT"/>
      </w:rPr>
      <w:instrText xml:space="preserve"> NUMPAGES </w:instrText>
    </w:r>
    <w:r w:rsidRPr="00E93CFD">
      <w:rPr>
        <w:rFonts w:ascii="Arial" w:hAnsi="Arial" w:cs="Arial"/>
        <w:sz w:val="18"/>
        <w:szCs w:val="18"/>
      </w:rPr>
      <w:fldChar w:fldCharType="separate"/>
    </w:r>
    <w:r w:rsidR="00E8694E">
      <w:rPr>
        <w:rFonts w:ascii="Arial" w:hAnsi="Arial" w:cs="Arial"/>
        <w:noProof/>
        <w:sz w:val="18"/>
        <w:szCs w:val="18"/>
        <w:lang w:val="it-IT"/>
      </w:rPr>
      <w:t>3</w:t>
    </w:r>
    <w:r w:rsidRPr="00E93CFD">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B84" w:rsidRDefault="00A55B84" w:rsidP="00E93CFD">
    <w:pPr>
      <w:pStyle w:val="Fuzeile"/>
      <w:spacing w:line="360" w:lineRule="auto"/>
      <w:jc w:val="center"/>
      <w:rPr>
        <w:rFonts w:ascii="Arial" w:hAnsi="Arial" w:cs="Arial"/>
        <w:sz w:val="18"/>
        <w:szCs w:val="18"/>
      </w:rPr>
    </w:pPr>
    <w:r>
      <w:rPr>
        <w:noProof/>
      </w:rPr>
      <w:drawing>
        <wp:anchor distT="0" distB="0" distL="114300" distR="114300" simplePos="0" relativeHeight="251659264" behindDoc="1" locked="0" layoutInCell="1" allowOverlap="1" wp14:anchorId="5F7A5475" wp14:editId="7306F613">
          <wp:simplePos x="0" y="0"/>
          <wp:positionH relativeFrom="page">
            <wp:align>left</wp:align>
          </wp:positionH>
          <wp:positionV relativeFrom="page">
            <wp:align>bottom</wp:align>
          </wp:positionV>
          <wp:extent cx="7690485" cy="895350"/>
          <wp:effectExtent l="0" t="0" r="571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048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B84" w:rsidRDefault="00A55B84" w:rsidP="00E93CFD">
    <w:pPr>
      <w:pStyle w:val="Fuzeile"/>
      <w:spacing w:line="360" w:lineRule="auto"/>
      <w:jc w:val="center"/>
      <w:rPr>
        <w:rFonts w:ascii="Arial" w:hAnsi="Arial" w:cs="Arial"/>
        <w:sz w:val="18"/>
        <w:szCs w:val="18"/>
      </w:rPr>
    </w:pPr>
  </w:p>
  <w:p w:rsidR="00A55B84" w:rsidRPr="00DC7CEB" w:rsidRDefault="00A55B84" w:rsidP="00E93CFD">
    <w:pPr>
      <w:pStyle w:val="Fuzeile"/>
      <w:spacing w:line="360" w:lineRule="auto"/>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A97" w:rsidRDefault="001E4A97">
      <w:r>
        <w:separator/>
      </w:r>
    </w:p>
  </w:footnote>
  <w:footnote w:type="continuationSeparator" w:id="0">
    <w:p w:rsidR="001E4A97" w:rsidRDefault="001E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B84" w:rsidRDefault="00A55B84" w:rsidP="00E93CFD">
    <w:pPr>
      <w:pStyle w:val="Kopfzeile"/>
      <w:spacing w:line="360" w:lineRule="auto"/>
      <w:rPr>
        <w:rFonts w:ascii="Arial" w:hAnsi="Arial" w:cs="Arial"/>
        <w:sz w:val="18"/>
        <w:szCs w:val="18"/>
      </w:rPr>
    </w:pPr>
  </w:p>
  <w:p w:rsidR="00A55B84" w:rsidRPr="00DC7CEB" w:rsidRDefault="00A55B84" w:rsidP="00E93CFD">
    <w:pPr>
      <w:pStyle w:val="Kopfzeile"/>
      <w:spacing w:line="360" w:lineRule="aut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B84" w:rsidRDefault="00A55B84" w:rsidP="00742DEF">
    <w:pPr>
      <w:pStyle w:val="Kopfzeile"/>
      <w:spacing w:line="360" w:lineRule="auto"/>
      <w:jc w:val="center"/>
    </w:pPr>
    <w:r w:rsidRPr="00BA56C1">
      <w:rPr>
        <w:noProof/>
      </w:rPr>
      <w:drawing>
        <wp:inline distT="0" distB="0" distL="0" distR="0">
          <wp:extent cx="2695575" cy="361950"/>
          <wp:effectExtent l="0" t="0" r="0" b="0"/>
          <wp:docPr id="1" name="Bild 1" descr="20170720-DKRALogo-png-v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720-DKRALogo-png-v1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361950"/>
                  </a:xfrm>
                  <a:prstGeom prst="rect">
                    <a:avLst/>
                  </a:prstGeom>
                  <a:noFill/>
                  <a:ln>
                    <a:noFill/>
                  </a:ln>
                </pic:spPr>
              </pic:pic>
            </a:graphicData>
          </a:graphic>
        </wp:inline>
      </w:drawing>
    </w:r>
  </w:p>
  <w:p w:rsidR="00A55B84" w:rsidRPr="00E44533" w:rsidRDefault="00A55B84" w:rsidP="00742DEF">
    <w:pPr>
      <w:pStyle w:val="Kopfzeile"/>
      <w:tabs>
        <w:tab w:val="clear" w:pos="4819"/>
        <w:tab w:val="center" w:pos="4536"/>
      </w:tabs>
      <w:spacing w:line="360" w:lineRule="auto"/>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2C5A"/>
    <w:multiLevelType w:val="hybridMultilevel"/>
    <w:tmpl w:val="C0BA3BEA"/>
    <w:lvl w:ilvl="0" w:tplc="435EC9C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EB76F0D"/>
    <w:multiLevelType w:val="hybridMultilevel"/>
    <w:tmpl w:val="73D898D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946A8F"/>
    <w:multiLevelType w:val="hybridMultilevel"/>
    <w:tmpl w:val="C0BA3BEA"/>
    <w:lvl w:ilvl="0" w:tplc="435EC9C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90B1837"/>
    <w:multiLevelType w:val="multilevel"/>
    <w:tmpl w:val="1DB877EC"/>
    <w:lvl w:ilvl="0">
      <w:start w:val="1"/>
      <w:numFmt w:val="decimal"/>
      <w:lvlText w:val="%1."/>
      <w:lvlJc w:val="left"/>
      <w:pPr>
        <w:ind w:left="418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9D7338B"/>
    <w:multiLevelType w:val="multilevel"/>
    <w:tmpl w:val="8DD46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D393FF1"/>
    <w:multiLevelType w:val="multilevel"/>
    <w:tmpl w:val="93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7690B"/>
    <w:multiLevelType w:val="hybridMultilevel"/>
    <w:tmpl w:val="EEDE5094"/>
    <w:lvl w:ilvl="0" w:tplc="D9507042">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861199F"/>
    <w:multiLevelType w:val="multilevel"/>
    <w:tmpl w:val="94B461F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1"/>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19"/>
    <w:rsid w:val="0001227C"/>
    <w:rsid w:val="0001659E"/>
    <w:rsid w:val="00030632"/>
    <w:rsid w:val="00031C36"/>
    <w:rsid w:val="000352F8"/>
    <w:rsid w:val="00037700"/>
    <w:rsid w:val="00051A36"/>
    <w:rsid w:val="00056429"/>
    <w:rsid w:val="00064141"/>
    <w:rsid w:val="00067C7E"/>
    <w:rsid w:val="00070CF8"/>
    <w:rsid w:val="0007768E"/>
    <w:rsid w:val="00083458"/>
    <w:rsid w:val="00091182"/>
    <w:rsid w:val="000928C6"/>
    <w:rsid w:val="0009761E"/>
    <w:rsid w:val="00097F4B"/>
    <w:rsid w:val="000A278D"/>
    <w:rsid w:val="000C05BE"/>
    <w:rsid w:val="000C2DA8"/>
    <w:rsid w:val="000C4A8F"/>
    <w:rsid w:val="000C7E42"/>
    <w:rsid w:val="000D4C47"/>
    <w:rsid w:val="000E2FBF"/>
    <w:rsid w:val="000E7F6F"/>
    <w:rsid w:val="000F0F49"/>
    <w:rsid w:val="000F476C"/>
    <w:rsid w:val="001058E9"/>
    <w:rsid w:val="00105F1F"/>
    <w:rsid w:val="00117C0D"/>
    <w:rsid w:val="0012332E"/>
    <w:rsid w:val="00124839"/>
    <w:rsid w:val="00130D2B"/>
    <w:rsid w:val="00130E3A"/>
    <w:rsid w:val="001314E8"/>
    <w:rsid w:val="00131ABD"/>
    <w:rsid w:val="00132B52"/>
    <w:rsid w:val="00135AE8"/>
    <w:rsid w:val="00157729"/>
    <w:rsid w:val="001672DA"/>
    <w:rsid w:val="0017109E"/>
    <w:rsid w:val="00177A35"/>
    <w:rsid w:val="0018175E"/>
    <w:rsid w:val="00181E20"/>
    <w:rsid w:val="00182BCF"/>
    <w:rsid w:val="0019198D"/>
    <w:rsid w:val="00197036"/>
    <w:rsid w:val="001A1345"/>
    <w:rsid w:val="001A4188"/>
    <w:rsid w:val="001A5B73"/>
    <w:rsid w:val="001A6A58"/>
    <w:rsid w:val="001B425B"/>
    <w:rsid w:val="001B4705"/>
    <w:rsid w:val="001C01A1"/>
    <w:rsid w:val="001C3800"/>
    <w:rsid w:val="001E07AB"/>
    <w:rsid w:val="001E1339"/>
    <w:rsid w:val="001E3EB7"/>
    <w:rsid w:val="001E4A97"/>
    <w:rsid w:val="001E6BA6"/>
    <w:rsid w:val="001F103F"/>
    <w:rsid w:val="001F7A17"/>
    <w:rsid w:val="00203324"/>
    <w:rsid w:val="0021443D"/>
    <w:rsid w:val="0021542F"/>
    <w:rsid w:val="00215582"/>
    <w:rsid w:val="00216304"/>
    <w:rsid w:val="002374D8"/>
    <w:rsid w:val="00244DC5"/>
    <w:rsid w:val="00246CCB"/>
    <w:rsid w:val="00254025"/>
    <w:rsid w:val="002669C5"/>
    <w:rsid w:val="00270A55"/>
    <w:rsid w:val="00273C11"/>
    <w:rsid w:val="002757E3"/>
    <w:rsid w:val="00275F22"/>
    <w:rsid w:val="00277661"/>
    <w:rsid w:val="00296F8B"/>
    <w:rsid w:val="002D62B1"/>
    <w:rsid w:val="002E0965"/>
    <w:rsid w:val="002F4BFA"/>
    <w:rsid w:val="002F504C"/>
    <w:rsid w:val="002F557D"/>
    <w:rsid w:val="002F723C"/>
    <w:rsid w:val="003017E3"/>
    <w:rsid w:val="003050DF"/>
    <w:rsid w:val="00310FAC"/>
    <w:rsid w:val="00311472"/>
    <w:rsid w:val="003119FE"/>
    <w:rsid w:val="003133A1"/>
    <w:rsid w:val="00316BF6"/>
    <w:rsid w:val="00324B2D"/>
    <w:rsid w:val="00326A86"/>
    <w:rsid w:val="003306FD"/>
    <w:rsid w:val="0033604C"/>
    <w:rsid w:val="00341BF0"/>
    <w:rsid w:val="003430B5"/>
    <w:rsid w:val="00345EBC"/>
    <w:rsid w:val="00346D35"/>
    <w:rsid w:val="00352FC6"/>
    <w:rsid w:val="00356986"/>
    <w:rsid w:val="00357F43"/>
    <w:rsid w:val="0036425A"/>
    <w:rsid w:val="00366B6C"/>
    <w:rsid w:val="00370BFB"/>
    <w:rsid w:val="00374755"/>
    <w:rsid w:val="0038166A"/>
    <w:rsid w:val="00382CEC"/>
    <w:rsid w:val="003855E3"/>
    <w:rsid w:val="003932DC"/>
    <w:rsid w:val="003A140D"/>
    <w:rsid w:val="003A14D3"/>
    <w:rsid w:val="003A2A23"/>
    <w:rsid w:val="003A598D"/>
    <w:rsid w:val="003B2B6B"/>
    <w:rsid w:val="003B3BC6"/>
    <w:rsid w:val="003B46D6"/>
    <w:rsid w:val="003C2BD1"/>
    <w:rsid w:val="003C450A"/>
    <w:rsid w:val="003C52F1"/>
    <w:rsid w:val="003D4721"/>
    <w:rsid w:val="003E00FC"/>
    <w:rsid w:val="003E36CE"/>
    <w:rsid w:val="003F223D"/>
    <w:rsid w:val="00410318"/>
    <w:rsid w:val="00413500"/>
    <w:rsid w:val="0041687D"/>
    <w:rsid w:val="00420396"/>
    <w:rsid w:val="00422B99"/>
    <w:rsid w:val="00427BFC"/>
    <w:rsid w:val="004303C1"/>
    <w:rsid w:val="00432244"/>
    <w:rsid w:val="0043784B"/>
    <w:rsid w:val="00437B8B"/>
    <w:rsid w:val="00441A62"/>
    <w:rsid w:val="004429DE"/>
    <w:rsid w:val="004547E2"/>
    <w:rsid w:val="004652D8"/>
    <w:rsid w:val="004669CB"/>
    <w:rsid w:val="00467D40"/>
    <w:rsid w:val="00471277"/>
    <w:rsid w:val="00477BA5"/>
    <w:rsid w:val="00477D68"/>
    <w:rsid w:val="00482756"/>
    <w:rsid w:val="00484856"/>
    <w:rsid w:val="00485F77"/>
    <w:rsid w:val="00491C4F"/>
    <w:rsid w:val="00491C83"/>
    <w:rsid w:val="004A394C"/>
    <w:rsid w:val="004A5F75"/>
    <w:rsid w:val="004A62F2"/>
    <w:rsid w:val="004A66DC"/>
    <w:rsid w:val="004B2D24"/>
    <w:rsid w:val="004C14A9"/>
    <w:rsid w:val="004C6C17"/>
    <w:rsid w:val="004D2A18"/>
    <w:rsid w:val="004E11BA"/>
    <w:rsid w:val="004E6D4A"/>
    <w:rsid w:val="004F083B"/>
    <w:rsid w:val="004F4322"/>
    <w:rsid w:val="004F4398"/>
    <w:rsid w:val="004F4539"/>
    <w:rsid w:val="004F71A5"/>
    <w:rsid w:val="004F7BB1"/>
    <w:rsid w:val="00501D20"/>
    <w:rsid w:val="00503DC5"/>
    <w:rsid w:val="0050500B"/>
    <w:rsid w:val="00510AE4"/>
    <w:rsid w:val="00515DDD"/>
    <w:rsid w:val="005235B9"/>
    <w:rsid w:val="00533735"/>
    <w:rsid w:val="00534A23"/>
    <w:rsid w:val="005415FB"/>
    <w:rsid w:val="00551001"/>
    <w:rsid w:val="00552CB5"/>
    <w:rsid w:val="0055651D"/>
    <w:rsid w:val="00557398"/>
    <w:rsid w:val="005601A1"/>
    <w:rsid w:val="00560D74"/>
    <w:rsid w:val="005648A8"/>
    <w:rsid w:val="00566A12"/>
    <w:rsid w:val="0057492F"/>
    <w:rsid w:val="00593526"/>
    <w:rsid w:val="00595717"/>
    <w:rsid w:val="00595FC0"/>
    <w:rsid w:val="005A12F9"/>
    <w:rsid w:val="005A1CE8"/>
    <w:rsid w:val="005A1D0D"/>
    <w:rsid w:val="005A75AC"/>
    <w:rsid w:val="005B0F7A"/>
    <w:rsid w:val="005B1399"/>
    <w:rsid w:val="005C78F0"/>
    <w:rsid w:val="005D2B6A"/>
    <w:rsid w:val="005D2CA8"/>
    <w:rsid w:val="005D5783"/>
    <w:rsid w:val="005E7255"/>
    <w:rsid w:val="005F1790"/>
    <w:rsid w:val="005F3EB7"/>
    <w:rsid w:val="005F5757"/>
    <w:rsid w:val="005F65E7"/>
    <w:rsid w:val="0062039B"/>
    <w:rsid w:val="00621687"/>
    <w:rsid w:val="006232E3"/>
    <w:rsid w:val="00634BAA"/>
    <w:rsid w:val="00634E6A"/>
    <w:rsid w:val="006420CE"/>
    <w:rsid w:val="0064332B"/>
    <w:rsid w:val="00657883"/>
    <w:rsid w:val="00657C00"/>
    <w:rsid w:val="006603BB"/>
    <w:rsid w:val="00667D97"/>
    <w:rsid w:val="006740DC"/>
    <w:rsid w:val="006759E8"/>
    <w:rsid w:val="0067723F"/>
    <w:rsid w:val="00682D5A"/>
    <w:rsid w:val="00691C8D"/>
    <w:rsid w:val="006947B2"/>
    <w:rsid w:val="006A22A3"/>
    <w:rsid w:val="006B2698"/>
    <w:rsid w:val="006D0316"/>
    <w:rsid w:val="006D221A"/>
    <w:rsid w:val="006D349C"/>
    <w:rsid w:val="006D659E"/>
    <w:rsid w:val="006D7DFA"/>
    <w:rsid w:val="006E0C10"/>
    <w:rsid w:val="006E1466"/>
    <w:rsid w:val="006F2E19"/>
    <w:rsid w:val="0070134D"/>
    <w:rsid w:val="007015AA"/>
    <w:rsid w:val="00702C87"/>
    <w:rsid w:val="00704E54"/>
    <w:rsid w:val="00707C8C"/>
    <w:rsid w:val="00713531"/>
    <w:rsid w:val="00714E93"/>
    <w:rsid w:val="0071608B"/>
    <w:rsid w:val="00716DE7"/>
    <w:rsid w:val="00723069"/>
    <w:rsid w:val="00724946"/>
    <w:rsid w:val="00731438"/>
    <w:rsid w:val="007359DC"/>
    <w:rsid w:val="00742DEF"/>
    <w:rsid w:val="0075661A"/>
    <w:rsid w:val="00757848"/>
    <w:rsid w:val="00760EEC"/>
    <w:rsid w:val="00763562"/>
    <w:rsid w:val="00776E83"/>
    <w:rsid w:val="00781DFE"/>
    <w:rsid w:val="007926B5"/>
    <w:rsid w:val="007933BD"/>
    <w:rsid w:val="007A5DBF"/>
    <w:rsid w:val="007A7D05"/>
    <w:rsid w:val="007B3D33"/>
    <w:rsid w:val="007B5F60"/>
    <w:rsid w:val="007C2A84"/>
    <w:rsid w:val="007C5DC2"/>
    <w:rsid w:val="007D2ABC"/>
    <w:rsid w:val="007E39AB"/>
    <w:rsid w:val="007E4D6E"/>
    <w:rsid w:val="007E4DB2"/>
    <w:rsid w:val="007E5DF8"/>
    <w:rsid w:val="007E7B9C"/>
    <w:rsid w:val="008004D5"/>
    <w:rsid w:val="00805565"/>
    <w:rsid w:val="008131EA"/>
    <w:rsid w:val="00813AE5"/>
    <w:rsid w:val="00821099"/>
    <w:rsid w:val="00821F48"/>
    <w:rsid w:val="00822AEF"/>
    <w:rsid w:val="008300DC"/>
    <w:rsid w:val="008306B8"/>
    <w:rsid w:val="00832823"/>
    <w:rsid w:val="00836E01"/>
    <w:rsid w:val="00840C21"/>
    <w:rsid w:val="00841F34"/>
    <w:rsid w:val="00843972"/>
    <w:rsid w:val="0084408C"/>
    <w:rsid w:val="008441F8"/>
    <w:rsid w:val="00844678"/>
    <w:rsid w:val="008503A6"/>
    <w:rsid w:val="0085040A"/>
    <w:rsid w:val="00853EE6"/>
    <w:rsid w:val="00863570"/>
    <w:rsid w:val="008663FA"/>
    <w:rsid w:val="00871D57"/>
    <w:rsid w:val="00884905"/>
    <w:rsid w:val="00886A11"/>
    <w:rsid w:val="00886C94"/>
    <w:rsid w:val="00891226"/>
    <w:rsid w:val="008A228B"/>
    <w:rsid w:val="008B4B68"/>
    <w:rsid w:val="008B4E00"/>
    <w:rsid w:val="008D10F4"/>
    <w:rsid w:val="008D239B"/>
    <w:rsid w:val="008D33CA"/>
    <w:rsid w:val="008D4CA6"/>
    <w:rsid w:val="008D583D"/>
    <w:rsid w:val="008E0EC0"/>
    <w:rsid w:val="008E4E7E"/>
    <w:rsid w:val="008F12AE"/>
    <w:rsid w:val="008F7F23"/>
    <w:rsid w:val="009021E2"/>
    <w:rsid w:val="0090415F"/>
    <w:rsid w:val="00912809"/>
    <w:rsid w:val="00917C44"/>
    <w:rsid w:val="00925229"/>
    <w:rsid w:val="00926114"/>
    <w:rsid w:val="0092737F"/>
    <w:rsid w:val="0093163F"/>
    <w:rsid w:val="009324C5"/>
    <w:rsid w:val="009332A2"/>
    <w:rsid w:val="009371D7"/>
    <w:rsid w:val="00952EC7"/>
    <w:rsid w:val="0096416A"/>
    <w:rsid w:val="009655C8"/>
    <w:rsid w:val="00970934"/>
    <w:rsid w:val="00971E87"/>
    <w:rsid w:val="00973F4D"/>
    <w:rsid w:val="00977735"/>
    <w:rsid w:val="0098075F"/>
    <w:rsid w:val="00985F08"/>
    <w:rsid w:val="009A6593"/>
    <w:rsid w:val="009B1B5B"/>
    <w:rsid w:val="009B1BEC"/>
    <w:rsid w:val="009B2B8F"/>
    <w:rsid w:val="009B585D"/>
    <w:rsid w:val="009C0E55"/>
    <w:rsid w:val="009C33E6"/>
    <w:rsid w:val="009C3A0D"/>
    <w:rsid w:val="009C59DE"/>
    <w:rsid w:val="009D3632"/>
    <w:rsid w:val="009D7B26"/>
    <w:rsid w:val="009E4378"/>
    <w:rsid w:val="009F1BE4"/>
    <w:rsid w:val="009F7034"/>
    <w:rsid w:val="00A00E79"/>
    <w:rsid w:val="00A02DC7"/>
    <w:rsid w:val="00A118A5"/>
    <w:rsid w:val="00A13589"/>
    <w:rsid w:val="00A17B51"/>
    <w:rsid w:val="00A20A4A"/>
    <w:rsid w:val="00A23B33"/>
    <w:rsid w:val="00A2441A"/>
    <w:rsid w:val="00A35CBE"/>
    <w:rsid w:val="00A438E5"/>
    <w:rsid w:val="00A43BB1"/>
    <w:rsid w:val="00A45A55"/>
    <w:rsid w:val="00A461B4"/>
    <w:rsid w:val="00A5255A"/>
    <w:rsid w:val="00A5313A"/>
    <w:rsid w:val="00A55061"/>
    <w:rsid w:val="00A55538"/>
    <w:rsid w:val="00A55B84"/>
    <w:rsid w:val="00A56160"/>
    <w:rsid w:val="00A60E98"/>
    <w:rsid w:val="00A6637C"/>
    <w:rsid w:val="00A67B00"/>
    <w:rsid w:val="00A70486"/>
    <w:rsid w:val="00A7400B"/>
    <w:rsid w:val="00A7499B"/>
    <w:rsid w:val="00A76D68"/>
    <w:rsid w:val="00A77665"/>
    <w:rsid w:val="00A81AC5"/>
    <w:rsid w:val="00A86112"/>
    <w:rsid w:val="00A96E59"/>
    <w:rsid w:val="00A970F0"/>
    <w:rsid w:val="00AA40E4"/>
    <w:rsid w:val="00AB178E"/>
    <w:rsid w:val="00AB6360"/>
    <w:rsid w:val="00AB69C1"/>
    <w:rsid w:val="00AC12B5"/>
    <w:rsid w:val="00AC20D7"/>
    <w:rsid w:val="00AC61D8"/>
    <w:rsid w:val="00AC70DE"/>
    <w:rsid w:val="00AD3E6E"/>
    <w:rsid w:val="00AE303F"/>
    <w:rsid w:val="00AE5DB3"/>
    <w:rsid w:val="00B01538"/>
    <w:rsid w:val="00B01C55"/>
    <w:rsid w:val="00B03EAC"/>
    <w:rsid w:val="00B04815"/>
    <w:rsid w:val="00B11B8F"/>
    <w:rsid w:val="00B137F3"/>
    <w:rsid w:val="00B1616C"/>
    <w:rsid w:val="00B2123B"/>
    <w:rsid w:val="00B35326"/>
    <w:rsid w:val="00B357FF"/>
    <w:rsid w:val="00B36F7C"/>
    <w:rsid w:val="00B378F7"/>
    <w:rsid w:val="00B41EE1"/>
    <w:rsid w:val="00B507FB"/>
    <w:rsid w:val="00B53024"/>
    <w:rsid w:val="00B56D43"/>
    <w:rsid w:val="00B70752"/>
    <w:rsid w:val="00B70CCB"/>
    <w:rsid w:val="00B72429"/>
    <w:rsid w:val="00B7271A"/>
    <w:rsid w:val="00B7396F"/>
    <w:rsid w:val="00B766DC"/>
    <w:rsid w:val="00B917B0"/>
    <w:rsid w:val="00B938DE"/>
    <w:rsid w:val="00B9709F"/>
    <w:rsid w:val="00BA35EC"/>
    <w:rsid w:val="00BA4E13"/>
    <w:rsid w:val="00BA56C1"/>
    <w:rsid w:val="00BA6AA7"/>
    <w:rsid w:val="00BA7D87"/>
    <w:rsid w:val="00BB238E"/>
    <w:rsid w:val="00BB6176"/>
    <w:rsid w:val="00BC6F79"/>
    <w:rsid w:val="00BD3A56"/>
    <w:rsid w:val="00BE174A"/>
    <w:rsid w:val="00BF13AA"/>
    <w:rsid w:val="00BF4E58"/>
    <w:rsid w:val="00C00BD7"/>
    <w:rsid w:val="00C03935"/>
    <w:rsid w:val="00C07177"/>
    <w:rsid w:val="00C1387A"/>
    <w:rsid w:val="00C32161"/>
    <w:rsid w:val="00C366C6"/>
    <w:rsid w:val="00C415FF"/>
    <w:rsid w:val="00C456A7"/>
    <w:rsid w:val="00C53EB7"/>
    <w:rsid w:val="00C5688B"/>
    <w:rsid w:val="00C5701B"/>
    <w:rsid w:val="00C573BA"/>
    <w:rsid w:val="00C576D8"/>
    <w:rsid w:val="00C64107"/>
    <w:rsid w:val="00C76603"/>
    <w:rsid w:val="00C803EC"/>
    <w:rsid w:val="00C920AC"/>
    <w:rsid w:val="00C9461D"/>
    <w:rsid w:val="00CA0FA8"/>
    <w:rsid w:val="00CA1E07"/>
    <w:rsid w:val="00CA41A9"/>
    <w:rsid w:val="00CC0BD1"/>
    <w:rsid w:val="00CE105E"/>
    <w:rsid w:val="00D016B3"/>
    <w:rsid w:val="00D03E17"/>
    <w:rsid w:val="00D146D3"/>
    <w:rsid w:val="00D16DD3"/>
    <w:rsid w:val="00D23E6D"/>
    <w:rsid w:val="00D23F4B"/>
    <w:rsid w:val="00D25926"/>
    <w:rsid w:val="00D27616"/>
    <w:rsid w:val="00D30404"/>
    <w:rsid w:val="00D402F2"/>
    <w:rsid w:val="00D40A91"/>
    <w:rsid w:val="00D47509"/>
    <w:rsid w:val="00D50035"/>
    <w:rsid w:val="00D52567"/>
    <w:rsid w:val="00D70E70"/>
    <w:rsid w:val="00D7590E"/>
    <w:rsid w:val="00D851CF"/>
    <w:rsid w:val="00D91749"/>
    <w:rsid w:val="00D91A7C"/>
    <w:rsid w:val="00D91CF0"/>
    <w:rsid w:val="00D951C5"/>
    <w:rsid w:val="00D965DE"/>
    <w:rsid w:val="00DA3940"/>
    <w:rsid w:val="00DA549B"/>
    <w:rsid w:val="00DB177E"/>
    <w:rsid w:val="00DB2714"/>
    <w:rsid w:val="00DC7CEB"/>
    <w:rsid w:val="00DD322C"/>
    <w:rsid w:val="00DD5EEF"/>
    <w:rsid w:val="00DE245A"/>
    <w:rsid w:val="00DF741A"/>
    <w:rsid w:val="00E04D79"/>
    <w:rsid w:val="00E0502A"/>
    <w:rsid w:val="00E06CA0"/>
    <w:rsid w:val="00E1069D"/>
    <w:rsid w:val="00E1278E"/>
    <w:rsid w:val="00E14F45"/>
    <w:rsid w:val="00E15EDA"/>
    <w:rsid w:val="00E16458"/>
    <w:rsid w:val="00E173B4"/>
    <w:rsid w:val="00E2111E"/>
    <w:rsid w:val="00E23D23"/>
    <w:rsid w:val="00E27191"/>
    <w:rsid w:val="00E30710"/>
    <w:rsid w:val="00E33992"/>
    <w:rsid w:val="00E379C6"/>
    <w:rsid w:val="00E37E12"/>
    <w:rsid w:val="00E44533"/>
    <w:rsid w:val="00E466D4"/>
    <w:rsid w:val="00E46CFA"/>
    <w:rsid w:val="00E530B7"/>
    <w:rsid w:val="00E7276C"/>
    <w:rsid w:val="00E74556"/>
    <w:rsid w:val="00E762B4"/>
    <w:rsid w:val="00E773CF"/>
    <w:rsid w:val="00E8694E"/>
    <w:rsid w:val="00E87519"/>
    <w:rsid w:val="00E93CFD"/>
    <w:rsid w:val="00E95CAB"/>
    <w:rsid w:val="00E96AA1"/>
    <w:rsid w:val="00E96CE1"/>
    <w:rsid w:val="00EA55C2"/>
    <w:rsid w:val="00EA7BDF"/>
    <w:rsid w:val="00EF56C7"/>
    <w:rsid w:val="00F003BD"/>
    <w:rsid w:val="00F0049E"/>
    <w:rsid w:val="00F01549"/>
    <w:rsid w:val="00F05BE0"/>
    <w:rsid w:val="00F140FE"/>
    <w:rsid w:val="00F160F1"/>
    <w:rsid w:val="00F23C78"/>
    <w:rsid w:val="00F276DD"/>
    <w:rsid w:val="00F36F44"/>
    <w:rsid w:val="00F40695"/>
    <w:rsid w:val="00F46950"/>
    <w:rsid w:val="00F503F0"/>
    <w:rsid w:val="00F56493"/>
    <w:rsid w:val="00F56D9B"/>
    <w:rsid w:val="00F66A52"/>
    <w:rsid w:val="00F7161D"/>
    <w:rsid w:val="00F733EF"/>
    <w:rsid w:val="00F87CDC"/>
    <w:rsid w:val="00F9567D"/>
    <w:rsid w:val="00F96500"/>
    <w:rsid w:val="00F97A82"/>
    <w:rsid w:val="00FA5344"/>
    <w:rsid w:val="00FB5C8B"/>
    <w:rsid w:val="00FB7E9D"/>
    <w:rsid w:val="00FC11EF"/>
    <w:rsid w:val="00FC11FC"/>
    <w:rsid w:val="00FC2ADD"/>
    <w:rsid w:val="00FC3C95"/>
    <w:rsid w:val="00FC5F4A"/>
    <w:rsid w:val="00FC6DD9"/>
    <w:rsid w:val="00FD64BB"/>
    <w:rsid w:val="00FD7F56"/>
    <w:rsid w:val="00FE3FB7"/>
    <w:rsid w:val="00FE711B"/>
    <w:rsid w:val="00FE782B"/>
    <w:rsid w:val="00FE7CE0"/>
    <w:rsid w:val="00FF2981"/>
    <w:rsid w:val="00FF62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B3523"/>
  <w14:defaultImageDpi w14:val="0"/>
  <w15:docId w15:val="{88C9B7DC-5B9D-44D1-BFBF-D37759E0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autoSpaceDE w:val="0"/>
      <w:autoSpaceDN w:val="0"/>
      <w:adjustRightInd w:val="0"/>
    </w:pPr>
    <w:rPr>
      <w:rFonts w:ascii="Times New Roman" w:hAnsi="Times New Roman"/>
      <w:sz w:val="24"/>
      <w:szCs w:val="24"/>
      <w:lang w:val="de-DE"/>
    </w:rPr>
  </w:style>
  <w:style w:type="paragraph" w:styleId="berschrift1">
    <w:name w:val="heading 1"/>
    <w:basedOn w:val="Standard"/>
    <w:link w:val="berschrift1Zchn"/>
    <w:uiPriority w:val="99"/>
    <w:qFormat/>
    <w:pPr>
      <w:keepNext/>
      <w:keepLines/>
      <w:pageBreakBefore/>
      <w:spacing w:before="480" w:after="240" w:line="280" w:lineRule="auto"/>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uto"/>
      <w:outlineLvl w:val="2"/>
    </w:pPr>
    <w:rPr>
      <w:sz w:val="26"/>
      <w:szCs w:val="26"/>
    </w:rPr>
  </w:style>
  <w:style w:type="paragraph" w:styleId="berschrift4">
    <w:name w:val="heading 4"/>
    <w:basedOn w:val="berschrift3"/>
    <w:next w:val="Standard"/>
    <w:link w:val="berschrift4Zchn"/>
    <w:uiPriority w:val="99"/>
    <w:qFormat/>
    <w:pPr>
      <w:outlineLvl w:val="3"/>
    </w:pPr>
    <w:rPr>
      <w:sz w:val="24"/>
      <w:szCs w:val="24"/>
    </w:rPr>
  </w:style>
  <w:style w:type="paragraph" w:styleId="berschrift5">
    <w:name w:val="heading 5"/>
    <w:basedOn w:val="Standard"/>
    <w:next w:val="Standardeinzug"/>
    <w:link w:val="berschrift5Zchn"/>
    <w:uiPriority w:val="99"/>
    <w:qFormat/>
    <w:pPr>
      <w:ind w:left="708"/>
      <w:outlineLvl w:val="4"/>
    </w:pPr>
    <w:rPr>
      <w:rFonts w:ascii="Courier" w:hAnsi="Courier" w:cs="Courier"/>
      <w:b/>
      <w:bCs/>
      <w:sz w:val="20"/>
      <w:szCs w:val="20"/>
    </w:rPr>
  </w:style>
  <w:style w:type="paragraph" w:styleId="berschrift6">
    <w:name w:val="heading 6"/>
    <w:basedOn w:val="Standard"/>
    <w:next w:val="Standardeinzug"/>
    <w:link w:val="berschrift6Zchn"/>
    <w:uiPriority w:val="99"/>
    <w:qFormat/>
    <w:pPr>
      <w:ind w:left="708"/>
      <w:outlineLvl w:val="5"/>
    </w:pPr>
    <w:rPr>
      <w:rFonts w:ascii="Courier" w:hAnsi="Courier" w:cs="Courier"/>
      <w:sz w:val="20"/>
      <w:szCs w:val="20"/>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sz w:val="20"/>
      <w:szCs w:val="20"/>
    </w:rPr>
  </w:style>
  <w:style w:type="paragraph" w:styleId="berschrift8">
    <w:name w:val="heading 8"/>
    <w:basedOn w:val="Standard"/>
    <w:next w:val="Standardeinzug"/>
    <w:link w:val="berschrift8Zchn"/>
    <w:uiPriority w:val="99"/>
    <w:qFormat/>
    <w:pPr>
      <w:ind w:left="708"/>
      <w:outlineLvl w:val="7"/>
    </w:pPr>
    <w:rPr>
      <w:rFonts w:ascii="Courier" w:hAnsi="Courier" w:cs="Courier"/>
      <w:i/>
      <w:iCs/>
      <w:sz w:val="20"/>
      <w:szCs w:val="20"/>
    </w:rPr>
  </w:style>
  <w:style w:type="paragraph" w:styleId="berschrift9">
    <w:name w:val="heading 9"/>
    <w:basedOn w:val="Standard"/>
    <w:next w:val="Standardeinzug"/>
    <w:link w:val="berschrift9Zchn"/>
    <w:uiPriority w:val="99"/>
    <w:qFormat/>
    <w:pPr>
      <w:ind w:left="708"/>
      <w:outlineLvl w:val="8"/>
    </w:pPr>
    <w:rPr>
      <w:rFonts w:ascii="Courier" w:hAnsi="Courier" w:cs="Courie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libri Light" w:eastAsia="Times New Roman" w:hAnsi="Calibri Light" w:cs="Times New Roman"/>
      <w:b/>
      <w:bCs/>
      <w:kern w:val="32"/>
      <w:sz w:val="32"/>
      <w:szCs w:val="32"/>
      <w:lang w:val="de-DE" w:eastAsia="x-none"/>
    </w:rPr>
  </w:style>
  <w:style w:type="character" w:customStyle="1" w:styleId="berschrift2Zchn">
    <w:name w:val="Überschrift 2 Zchn"/>
    <w:link w:val="berschrift2"/>
    <w:uiPriority w:val="9"/>
    <w:semiHidden/>
    <w:locked/>
    <w:rPr>
      <w:rFonts w:ascii="Calibri Light" w:eastAsia="Times New Roman" w:hAnsi="Calibri Light" w:cs="Times New Roman"/>
      <w:b/>
      <w:bCs/>
      <w:i/>
      <w:iCs/>
      <w:sz w:val="28"/>
      <w:szCs w:val="28"/>
      <w:lang w:val="de-DE" w:eastAsia="x-none"/>
    </w:rPr>
  </w:style>
  <w:style w:type="character" w:customStyle="1" w:styleId="berschrift3Zchn">
    <w:name w:val="Überschrift 3 Zchn"/>
    <w:link w:val="berschrift3"/>
    <w:uiPriority w:val="9"/>
    <w:semiHidden/>
    <w:locked/>
    <w:rPr>
      <w:rFonts w:ascii="Calibri Light" w:eastAsia="Times New Roman" w:hAnsi="Calibri Light" w:cs="Times New Roman"/>
      <w:b/>
      <w:bCs/>
      <w:sz w:val="26"/>
      <w:szCs w:val="26"/>
      <w:lang w:val="de-DE" w:eastAsia="x-none"/>
    </w:rPr>
  </w:style>
  <w:style w:type="character" w:customStyle="1" w:styleId="berschrift4Zchn">
    <w:name w:val="Überschrift 4 Zchn"/>
    <w:link w:val="berschrift4"/>
    <w:uiPriority w:val="9"/>
    <w:semiHidden/>
    <w:locked/>
    <w:rPr>
      <w:rFonts w:cs="Times New Roman"/>
      <w:b/>
      <w:bCs/>
      <w:sz w:val="28"/>
      <w:szCs w:val="28"/>
      <w:lang w:val="de-DE" w:eastAsia="x-none"/>
    </w:rPr>
  </w:style>
  <w:style w:type="character" w:customStyle="1" w:styleId="berschrift5Zchn">
    <w:name w:val="Überschrift 5 Zchn"/>
    <w:link w:val="berschrift5"/>
    <w:uiPriority w:val="9"/>
    <w:semiHidden/>
    <w:locked/>
    <w:rPr>
      <w:rFonts w:cs="Times New Roman"/>
      <w:b/>
      <w:bCs/>
      <w:i/>
      <w:iCs/>
      <w:sz w:val="26"/>
      <w:szCs w:val="26"/>
      <w:lang w:val="de-DE" w:eastAsia="x-none"/>
    </w:rPr>
  </w:style>
  <w:style w:type="character" w:customStyle="1" w:styleId="berschrift6Zchn">
    <w:name w:val="Überschrift 6 Zchn"/>
    <w:link w:val="berschrift6"/>
    <w:uiPriority w:val="9"/>
    <w:semiHidden/>
    <w:locked/>
    <w:rPr>
      <w:rFonts w:cs="Times New Roman"/>
      <w:b/>
      <w:bCs/>
      <w:lang w:val="de-DE" w:eastAsia="x-none"/>
    </w:rPr>
  </w:style>
  <w:style w:type="character" w:customStyle="1" w:styleId="berschrift7Zchn">
    <w:name w:val="Überschrift 7 Zchn"/>
    <w:link w:val="berschrift7"/>
    <w:uiPriority w:val="9"/>
    <w:semiHidden/>
    <w:locked/>
    <w:rPr>
      <w:rFonts w:cs="Times New Roman"/>
      <w:sz w:val="24"/>
      <w:szCs w:val="24"/>
      <w:lang w:val="de-DE" w:eastAsia="x-none"/>
    </w:rPr>
  </w:style>
  <w:style w:type="character" w:customStyle="1" w:styleId="berschrift8Zchn">
    <w:name w:val="Überschrift 8 Zchn"/>
    <w:link w:val="berschrift8"/>
    <w:uiPriority w:val="9"/>
    <w:semiHidden/>
    <w:locked/>
    <w:rPr>
      <w:rFonts w:cs="Times New Roman"/>
      <w:i/>
      <w:iCs/>
      <w:sz w:val="24"/>
      <w:szCs w:val="24"/>
      <w:lang w:val="de-DE" w:eastAsia="x-none"/>
    </w:rPr>
  </w:style>
  <w:style w:type="character" w:customStyle="1" w:styleId="berschrift9Zchn">
    <w:name w:val="Überschrift 9 Zchn"/>
    <w:link w:val="berschrift9"/>
    <w:uiPriority w:val="9"/>
    <w:semiHidden/>
    <w:locked/>
    <w:rPr>
      <w:rFonts w:ascii="Calibri Light" w:eastAsia="Times New Roman" w:hAnsi="Calibri Light" w:cs="Times New Roman"/>
      <w:lang w:val="de-DE" w:eastAsia="x-none"/>
    </w:rPr>
  </w:style>
  <w:style w:type="paragraph" w:styleId="Funotentext">
    <w:name w:val="footnote text"/>
    <w:basedOn w:val="Standard"/>
    <w:link w:val="FunotentextZchn"/>
    <w:uiPriority w:val="99"/>
  </w:style>
  <w:style w:type="character" w:customStyle="1" w:styleId="FunotentextZchn">
    <w:name w:val="Fußnotentext Zchn"/>
    <w:link w:val="Funotentext"/>
    <w:uiPriority w:val="99"/>
    <w:semiHidden/>
    <w:locked/>
    <w:rPr>
      <w:rFonts w:ascii="Times New Roman" w:hAnsi="Times New Roman" w:cs="Times New Roman"/>
      <w:sz w:val="20"/>
      <w:szCs w:val="20"/>
      <w:lang w:val="de-DE" w:eastAsia="x-none"/>
    </w:rPr>
  </w:style>
  <w:style w:type="character" w:styleId="Funotenzeichen">
    <w:name w:val="footnote reference"/>
    <w:uiPriority w:val="99"/>
    <w:rPr>
      <w:rFonts w:cs="Times New Roman"/>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locked/>
    <w:rPr>
      <w:rFonts w:ascii="Times New Roman" w:hAnsi="Times New Roman" w:cs="Times New Roman"/>
      <w:sz w:val="24"/>
      <w:szCs w:val="24"/>
      <w:lang w:val="de-DE" w:eastAsia="x-non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locked/>
    <w:rPr>
      <w:rFonts w:ascii="Times New Roman" w:hAnsi="Times New Roman" w:cs="Times New Roman"/>
      <w:sz w:val="24"/>
      <w:szCs w:val="24"/>
      <w:lang w:val="de-DE" w:eastAsia="x-none"/>
    </w:rPr>
  </w:style>
  <w:style w:type="paragraph" w:styleId="Standardeinzug">
    <w:name w:val="Normal Indent"/>
    <w:basedOn w:val="Standard"/>
    <w:uiPriority w:val="99"/>
    <w:pPr>
      <w:ind w:left="708"/>
    </w:pPr>
  </w:style>
  <w:style w:type="paragraph" w:styleId="Endnotentext">
    <w:name w:val="endnote text"/>
    <w:basedOn w:val="Standard"/>
    <w:link w:val="EndnotentextZchn"/>
    <w:uiPriority w:val="99"/>
  </w:style>
  <w:style w:type="character" w:customStyle="1" w:styleId="EndnotentextZchn">
    <w:name w:val="Endnotentext Zchn"/>
    <w:link w:val="Endnotentext"/>
    <w:uiPriority w:val="99"/>
    <w:semiHidden/>
    <w:locked/>
    <w:rPr>
      <w:rFonts w:ascii="Times New Roman" w:hAnsi="Times New Roman" w:cs="Times New Roman"/>
      <w:sz w:val="20"/>
      <w:szCs w:val="20"/>
      <w:lang w:val="de-DE" w:eastAsia="x-none"/>
    </w:rPr>
  </w:style>
  <w:style w:type="paragraph" w:styleId="Liste">
    <w:name w:val="List"/>
    <w:basedOn w:val="Standard"/>
    <w:uiPriority w:val="99"/>
    <w:rPr>
      <w:sz w:val="20"/>
      <w:szCs w:val="20"/>
    </w:rPr>
  </w:style>
  <w:style w:type="paragraph" w:customStyle="1" w:styleId="Feld">
    <w:name w:val="Feld"/>
    <w:basedOn w:val="Standard"/>
    <w:uiPriority w:val="99"/>
    <w:pPr>
      <w:keepNext/>
      <w:keepLines/>
      <w:spacing w:after="120"/>
      <w:jc w:val="both"/>
    </w:pPr>
    <w:rPr>
      <w:rFonts w:ascii="Arial" w:hAnsi="Arial" w:cs="Arial"/>
      <w:b/>
      <w:bCs/>
      <w:sz w:val="18"/>
      <w:szCs w:val="18"/>
    </w:rPr>
  </w:style>
  <w:style w:type="paragraph" w:styleId="Verzeichnis1">
    <w:name w:val="toc 1"/>
    <w:basedOn w:val="Standard"/>
    <w:next w:val="Standard"/>
    <w:uiPriority w:val="99"/>
    <w:pPr>
      <w:tabs>
        <w:tab w:val="right" w:pos="9071"/>
      </w:tabs>
    </w:pPr>
    <w:rPr>
      <w:b/>
      <w:bCs/>
    </w:rPr>
  </w:style>
  <w:style w:type="paragraph" w:styleId="Verzeichnis2">
    <w:name w:val="toc 2"/>
    <w:basedOn w:val="Verzeichnis1"/>
    <w:next w:val="Standard"/>
    <w:uiPriority w:val="99"/>
    <w:pPr>
      <w:ind w:left="567"/>
    </w:pPr>
    <w:rPr>
      <w:b w:val="0"/>
      <w:bCs w:val="0"/>
    </w:rPr>
  </w:style>
  <w:style w:type="character" w:styleId="Hyperlink">
    <w:name w:val="Hyperlink"/>
    <w:uiPriority w:val="99"/>
    <w:unhideWhenUsed/>
    <w:rsid w:val="00CA1E07"/>
    <w:rPr>
      <w:color w:val="0000FF"/>
      <w:u w:val="single"/>
    </w:rPr>
  </w:style>
  <w:style w:type="paragraph" w:styleId="StandardWeb">
    <w:name w:val="Normal (Web)"/>
    <w:basedOn w:val="Standard"/>
    <w:uiPriority w:val="99"/>
    <w:semiHidden/>
    <w:unhideWhenUsed/>
    <w:rsid w:val="00D851CF"/>
    <w:pPr>
      <w:widowControl/>
      <w:autoSpaceDE/>
      <w:autoSpaceDN/>
      <w:adjustRightInd/>
      <w:spacing w:before="100" w:beforeAutospacing="1" w:after="100" w:afterAutospacing="1"/>
    </w:pPr>
    <w:rPr>
      <w:lang w:val="de-AT"/>
    </w:rPr>
  </w:style>
  <w:style w:type="paragraph" w:styleId="Listenabsatz">
    <w:name w:val="List Paragraph"/>
    <w:basedOn w:val="Standard"/>
    <w:uiPriority w:val="34"/>
    <w:qFormat/>
    <w:rsid w:val="00B11B8F"/>
    <w:pPr>
      <w:ind w:left="708"/>
    </w:pPr>
  </w:style>
  <w:style w:type="paragraph" w:styleId="Sprechblasentext">
    <w:name w:val="Balloon Text"/>
    <w:basedOn w:val="Standard"/>
    <w:link w:val="SprechblasentextZchn"/>
    <w:uiPriority w:val="99"/>
    <w:semiHidden/>
    <w:unhideWhenUsed/>
    <w:rsid w:val="008D10F4"/>
    <w:rPr>
      <w:rFonts w:ascii="Segoe UI" w:hAnsi="Segoe UI" w:cs="Segoe UI"/>
      <w:sz w:val="18"/>
      <w:szCs w:val="18"/>
    </w:rPr>
  </w:style>
  <w:style w:type="character" w:customStyle="1" w:styleId="SprechblasentextZchn">
    <w:name w:val="Sprechblasentext Zchn"/>
    <w:link w:val="Sprechblasentext"/>
    <w:uiPriority w:val="99"/>
    <w:semiHidden/>
    <w:rsid w:val="008D10F4"/>
    <w:rPr>
      <w:rFonts w:ascii="Segoe UI" w:hAnsi="Segoe UI" w:cs="Segoe UI"/>
      <w:sz w:val="18"/>
      <w:szCs w:val="18"/>
      <w:lang w:val="de-DE"/>
    </w:rPr>
  </w:style>
  <w:style w:type="character" w:styleId="Kommentarzeichen">
    <w:name w:val="annotation reference"/>
    <w:uiPriority w:val="99"/>
    <w:semiHidden/>
    <w:unhideWhenUsed/>
    <w:rsid w:val="009021E2"/>
    <w:rPr>
      <w:sz w:val="16"/>
      <w:szCs w:val="16"/>
    </w:rPr>
  </w:style>
  <w:style w:type="paragraph" w:styleId="Kommentartext">
    <w:name w:val="annotation text"/>
    <w:basedOn w:val="Standard"/>
    <w:link w:val="KommentartextZchn"/>
    <w:uiPriority w:val="99"/>
    <w:semiHidden/>
    <w:unhideWhenUsed/>
    <w:rsid w:val="009021E2"/>
    <w:rPr>
      <w:sz w:val="20"/>
      <w:szCs w:val="20"/>
    </w:rPr>
  </w:style>
  <w:style w:type="character" w:customStyle="1" w:styleId="KommentartextZchn">
    <w:name w:val="Kommentartext Zchn"/>
    <w:link w:val="Kommentartext"/>
    <w:uiPriority w:val="99"/>
    <w:semiHidden/>
    <w:rsid w:val="009021E2"/>
    <w:rPr>
      <w:rFonts w:ascii="Times New Roman" w:hAnsi="Times New Roman"/>
      <w:lang w:val="de-DE"/>
    </w:rPr>
  </w:style>
  <w:style w:type="paragraph" w:styleId="Kommentarthema">
    <w:name w:val="annotation subject"/>
    <w:basedOn w:val="Kommentartext"/>
    <w:next w:val="Kommentartext"/>
    <w:link w:val="KommentarthemaZchn"/>
    <w:uiPriority w:val="99"/>
    <w:semiHidden/>
    <w:unhideWhenUsed/>
    <w:rsid w:val="009021E2"/>
    <w:rPr>
      <w:b/>
      <w:bCs/>
    </w:rPr>
  </w:style>
  <w:style w:type="character" w:customStyle="1" w:styleId="KommentarthemaZchn">
    <w:name w:val="Kommentarthema Zchn"/>
    <w:link w:val="Kommentarthema"/>
    <w:uiPriority w:val="99"/>
    <w:semiHidden/>
    <w:rsid w:val="009021E2"/>
    <w:rPr>
      <w:rFonts w:ascii="Times New Roman" w:hAnsi="Times New Roman"/>
      <w:b/>
      <w:bCs/>
      <w:lang w:val="de-DE"/>
    </w:rPr>
  </w:style>
  <w:style w:type="table" w:styleId="Tabellenraster">
    <w:name w:val="Table Grid"/>
    <w:basedOn w:val="NormaleTabelle"/>
    <w:uiPriority w:val="39"/>
    <w:rsid w:val="009C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D5EEF"/>
    <w:rPr>
      <w:color w:val="808080"/>
      <w:shd w:val="clear" w:color="auto" w:fill="E6E6E6"/>
    </w:rPr>
  </w:style>
  <w:style w:type="paragraph" w:styleId="HTMLVorformatiert">
    <w:name w:val="HTML Preformatted"/>
    <w:basedOn w:val="Standard"/>
    <w:link w:val="HTMLVorformatiertZchn"/>
    <w:uiPriority w:val="99"/>
    <w:semiHidden/>
    <w:unhideWhenUsed/>
    <w:rsid w:val="008F1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de-AT"/>
    </w:rPr>
  </w:style>
  <w:style w:type="character" w:customStyle="1" w:styleId="HTMLVorformatiertZchn">
    <w:name w:val="HTML Vorformatiert Zchn"/>
    <w:basedOn w:val="Absatz-Standardschriftart"/>
    <w:link w:val="HTMLVorformatiert"/>
    <w:uiPriority w:val="99"/>
    <w:semiHidden/>
    <w:rsid w:val="008F12AE"/>
    <w:rPr>
      <w:rFonts w:ascii="Courier New" w:hAnsi="Courier New" w:cs="Courier New"/>
    </w:rPr>
  </w:style>
  <w:style w:type="character" w:styleId="Platzhaltertext">
    <w:name w:val="Placeholder Text"/>
    <w:basedOn w:val="Absatz-Standardschriftart"/>
    <w:uiPriority w:val="99"/>
    <w:semiHidden/>
    <w:rsid w:val="00560D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60367">
      <w:bodyDiv w:val="1"/>
      <w:marLeft w:val="0"/>
      <w:marRight w:val="0"/>
      <w:marTop w:val="0"/>
      <w:marBottom w:val="0"/>
      <w:divBdr>
        <w:top w:val="none" w:sz="0" w:space="0" w:color="auto"/>
        <w:left w:val="none" w:sz="0" w:space="0" w:color="auto"/>
        <w:bottom w:val="none" w:sz="0" w:space="0" w:color="auto"/>
        <w:right w:val="none" w:sz="0" w:space="0" w:color="auto"/>
      </w:divBdr>
    </w:div>
    <w:div w:id="1818720857">
      <w:bodyDiv w:val="1"/>
      <w:marLeft w:val="0"/>
      <w:marRight w:val="0"/>
      <w:marTop w:val="0"/>
      <w:marBottom w:val="0"/>
      <w:divBdr>
        <w:top w:val="none" w:sz="0" w:space="0" w:color="auto"/>
        <w:left w:val="none" w:sz="0" w:space="0" w:color="auto"/>
        <w:bottom w:val="none" w:sz="0" w:space="0" w:color="auto"/>
        <w:right w:val="none" w:sz="0" w:space="0" w:color="auto"/>
      </w:divBdr>
      <w:divsChild>
        <w:div w:id="749352496">
          <w:marLeft w:val="0"/>
          <w:marRight w:val="0"/>
          <w:marTop w:val="75"/>
          <w:marBottom w:val="75"/>
          <w:divBdr>
            <w:top w:val="none" w:sz="0" w:space="0" w:color="auto"/>
            <w:left w:val="none" w:sz="0" w:space="0" w:color="auto"/>
            <w:bottom w:val="none" w:sz="0" w:space="0" w:color="auto"/>
            <w:right w:val="none" w:sz="0" w:space="0" w:color="auto"/>
          </w:divBdr>
          <w:divsChild>
            <w:div w:id="1387795075">
              <w:marLeft w:val="0"/>
              <w:marRight w:val="0"/>
              <w:marTop w:val="372"/>
              <w:marBottom w:val="0"/>
              <w:divBdr>
                <w:top w:val="none" w:sz="0" w:space="0" w:color="auto"/>
                <w:left w:val="none" w:sz="0" w:space="0" w:color="auto"/>
                <w:bottom w:val="none" w:sz="0" w:space="0" w:color="auto"/>
                <w:right w:val="none" w:sz="0" w:space="0" w:color="auto"/>
              </w:divBdr>
              <w:divsChild>
                <w:div w:id="1390954043">
                  <w:marLeft w:val="0"/>
                  <w:marRight w:val="0"/>
                  <w:marTop w:val="0"/>
                  <w:marBottom w:val="0"/>
                  <w:divBdr>
                    <w:top w:val="none" w:sz="0" w:space="0" w:color="auto"/>
                    <w:left w:val="none" w:sz="0" w:space="0" w:color="auto"/>
                    <w:bottom w:val="none" w:sz="0" w:space="0" w:color="auto"/>
                    <w:right w:val="none" w:sz="0" w:space="0" w:color="auto"/>
                  </w:divBdr>
                  <w:divsChild>
                    <w:div w:id="1913347744">
                      <w:marLeft w:val="0"/>
                      <w:marRight w:val="0"/>
                      <w:marTop w:val="120"/>
                      <w:marBottom w:val="0"/>
                      <w:divBdr>
                        <w:top w:val="single" w:sz="6" w:space="6" w:color="9D9C9C"/>
                        <w:left w:val="single" w:sz="6" w:space="6" w:color="9D9C9C"/>
                        <w:bottom w:val="single" w:sz="6" w:space="6" w:color="9D9C9C"/>
                        <w:right w:val="single" w:sz="6" w:space="6" w:color="9D9C9C"/>
                      </w:divBdr>
                      <w:divsChild>
                        <w:div w:id="355272654">
                          <w:marLeft w:val="0"/>
                          <w:marRight w:val="0"/>
                          <w:marTop w:val="0"/>
                          <w:marBottom w:val="0"/>
                          <w:divBdr>
                            <w:top w:val="none" w:sz="0" w:space="0" w:color="auto"/>
                            <w:left w:val="none" w:sz="0" w:space="0" w:color="auto"/>
                            <w:bottom w:val="none" w:sz="0" w:space="0" w:color="auto"/>
                            <w:right w:val="none" w:sz="0" w:space="0" w:color="auto"/>
                          </w:divBdr>
                          <w:divsChild>
                            <w:div w:id="950471681">
                              <w:marLeft w:val="0"/>
                              <w:marRight w:val="0"/>
                              <w:marTop w:val="240"/>
                              <w:marBottom w:val="0"/>
                              <w:divBdr>
                                <w:top w:val="none" w:sz="0" w:space="0" w:color="auto"/>
                                <w:left w:val="none" w:sz="0" w:space="0" w:color="auto"/>
                                <w:bottom w:val="none" w:sz="0" w:space="0" w:color="auto"/>
                                <w:right w:val="none" w:sz="0" w:space="0" w:color="auto"/>
                              </w:divBdr>
                              <w:divsChild>
                                <w:div w:id="1101989596">
                                  <w:marLeft w:val="0"/>
                                  <w:marRight w:val="0"/>
                                  <w:marTop w:val="0"/>
                                  <w:marBottom w:val="0"/>
                                  <w:divBdr>
                                    <w:top w:val="none" w:sz="0" w:space="0" w:color="auto"/>
                                    <w:left w:val="none" w:sz="0" w:space="0" w:color="auto"/>
                                    <w:bottom w:val="none" w:sz="0" w:space="0" w:color="auto"/>
                                    <w:right w:val="none" w:sz="0" w:space="0" w:color="auto"/>
                                  </w:divBdr>
                                  <w:divsChild>
                                    <w:div w:id="17035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28798">
      <w:bodyDiv w:val="1"/>
      <w:marLeft w:val="0"/>
      <w:marRight w:val="0"/>
      <w:marTop w:val="0"/>
      <w:marBottom w:val="0"/>
      <w:divBdr>
        <w:top w:val="none" w:sz="0" w:space="0" w:color="auto"/>
        <w:left w:val="none" w:sz="0" w:space="0" w:color="auto"/>
        <w:bottom w:val="none" w:sz="0" w:space="0" w:color="auto"/>
        <w:right w:val="none" w:sz="0" w:space="0" w:color="auto"/>
      </w:divBdr>
    </w:div>
    <w:div w:id="20933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CDC5CEC084F5EB0AEFB6DE9A44167"/>
        <w:category>
          <w:name w:val="Allgemein"/>
          <w:gallery w:val="placeholder"/>
        </w:category>
        <w:types>
          <w:type w:val="bbPlcHdr"/>
        </w:types>
        <w:behaviors>
          <w:behavior w:val="content"/>
        </w:behaviors>
        <w:guid w:val="{F9FD23F6-5BF2-43AA-AEA7-A06571DC08E4}"/>
      </w:docPartPr>
      <w:docPartBody>
        <w:p w:rsidR="00B55506" w:rsidRDefault="004B2BFB" w:rsidP="004B2BFB">
          <w:pPr>
            <w:pStyle w:val="7FCCDC5CEC084F5EB0AEFB6DE9A44167"/>
          </w:pPr>
          <w:r w:rsidRPr="008F1945">
            <w:rPr>
              <w:rStyle w:val="Platzhaltertext"/>
            </w:rPr>
            <w:t>Klicken Sie hier, um Text einzugeben.</w:t>
          </w:r>
        </w:p>
      </w:docPartBody>
    </w:docPart>
    <w:docPart>
      <w:docPartPr>
        <w:name w:val="3B9F7D24C1E54CF3B079D4F69513A1AA"/>
        <w:category>
          <w:name w:val="Allgemein"/>
          <w:gallery w:val="placeholder"/>
        </w:category>
        <w:types>
          <w:type w:val="bbPlcHdr"/>
        </w:types>
        <w:behaviors>
          <w:behavior w:val="content"/>
        </w:behaviors>
        <w:guid w:val="{D7E2D76A-B31E-47D5-A5F6-9C07658F40E4}"/>
      </w:docPartPr>
      <w:docPartBody>
        <w:p w:rsidR="00B55506" w:rsidRDefault="004B2BFB" w:rsidP="004B2BFB">
          <w:pPr>
            <w:pStyle w:val="3B9F7D24C1E54CF3B079D4F69513A1AA"/>
          </w:pPr>
          <w:r w:rsidRPr="008F1945">
            <w:rPr>
              <w:rStyle w:val="Platzhaltertext"/>
            </w:rPr>
            <w:t>Klicken Sie hier, um Text einzugeben.</w:t>
          </w:r>
        </w:p>
      </w:docPartBody>
    </w:docPart>
    <w:docPart>
      <w:docPartPr>
        <w:name w:val="EDDB353EE4934002AA6BCF2E0E3D1C85"/>
        <w:category>
          <w:name w:val="Allgemein"/>
          <w:gallery w:val="placeholder"/>
        </w:category>
        <w:types>
          <w:type w:val="bbPlcHdr"/>
        </w:types>
        <w:behaviors>
          <w:behavior w:val="content"/>
        </w:behaviors>
        <w:guid w:val="{BE5E1783-DCC3-4FC4-B77F-6E5974F95CC2}"/>
      </w:docPartPr>
      <w:docPartBody>
        <w:p w:rsidR="00B55506" w:rsidRDefault="004B2BFB" w:rsidP="004B2BFB">
          <w:pPr>
            <w:pStyle w:val="EDDB353EE4934002AA6BCF2E0E3D1C85"/>
          </w:pPr>
          <w:r w:rsidRPr="008F1945">
            <w:rPr>
              <w:rStyle w:val="Platzhaltertext"/>
            </w:rPr>
            <w:t>Klicken Sie hier, um Text einzugeben.</w:t>
          </w:r>
        </w:p>
      </w:docPartBody>
    </w:docPart>
    <w:docPart>
      <w:docPartPr>
        <w:name w:val="305716FF67684B9D926988CAA13749BA"/>
        <w:category>
          <w:name w:val="Allgemein"/>
          <w:gallery w:val="placeholder"/>
        </w:category>
        <w:types>
          <w:type w:val="bbPlcHdr"/>
        </w:types>
        <w:behaviors>
          <w:behavior w:val="content"/>
        </w:behaviors>
        <w:guid w:val="{91AD5D71-46E4-4D7E-B7B9-9B820143D043}"/>
      </w:docPartPr>
      <w:docPartBody>
        <w:p w:rsidR="00B55506" w:rsidRDefault="004B2BFB" w:rsidP="004B2BFB">
          <w:pPr>
            <w:pStyle w:val="305716FF67684B9D926988CAA13749BA"/>
          </w:pPr>
          <w:r w:rsidRPr="008F194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FB"/>
    <w:rsid w:val="00055C4C"/>
    <w:rsid w:val="000F7F99"/>
    <w:rsid w:val="003519B7"/>
    <w:rsid w:val="004B2BFB"/>
    <w:rsid w:val="0057342A"/>
    <w:rsid w:val="005A1FF5"/>
    <w:rsid w:val="005B3FAF"/>
    <w:rsid w:val="007F6741"/>
    <w:rsid w:val="00885141"/>
    <w:rsid w:val="00AA6D86"/>
    <w:rsid w:val="00B55506"/>
    <w:rsid w:val="00C67270"/>
    <w:rsid w:val="00C836C9"/>
    <w:rsid w:val="00D546BF"/>
    <w:rsid w:val="00EE01B9"/>
    <w:rsid w:val="00FD41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2BFB"/>
    <w:rPr>
      <w:color w:val="808080"/>
    </w:rPr>
  </w:style>
  <w:style w:type="paragraph" w:customStyle="1" w:styleId="7FCCDC5CEC084F5EB0AEFB6DE9A44167">
    <w:name w:val="7FCCDC5CEC084F5EB0AEFB6DE9A44167"/>
    <w:rsid w:val="004B2BFB"/>
  </w:style>
  <w:style w:type="paragraph" w:customStyle="1" w:styleId="3B9F7D24C1E54CF3B079D4F69513A1AA">
    <w:name w:val="3B9F7D24C1E54CF3B079D4F69513A1AA"/>
    <w:rsid w:val="004B2BFB"/>
  </w:style>
  <w:style w:type="paragraph" w:customStyle="1" w:styleId="EDDB353EE4934002AA6BCF2E0E3D1C85">
    <w:name w:val="EDDB353EE4934002AA6BCF2E0E3D1C85"/>
    <w:rsid w:val="004B2BFB"/>
  </w:style>
  <w:style w:type="paragraph" w:customStyle="1" w:styleId="B793D256AF6347D6B100345D443348A9">
    <w:name w:val="B793D256AF6347D6B100345D443348A9"/>
    <w:rsid w:val="004B2BFB"/>
  </w:style>
  <w:style w:type="paragraph" w:customStyle="1" w:styleId="B6A319ADCE094BB0BEAF446C543BFBC9">
    <w:name w:val="B6A319ADCE094BB0BEAF446C543BFBC9"/>
    <w:rsid w:val="004B2BFB"/>
  </w:style>
  <w:style w:type="paragraph" w:customStyle="1" w:styleId="305716FF67684B9D926988CAA13749BA">
    <w:name w:val="305716FF67684B9D926988CAA13749BA"/>
    <w:rsid w:val="004B2BFB"/>
  </w:style>
  <w:style w:type="paragraph" w:customStyle="1" w:styleId="40820C3FE95D4612832234296647623F">
    <w:name w:val="40820C3FE95D4612832234296647623F"/>
    <w:rsid w:val="004B2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EF09-349C-40B9-81B2-CD3FD02F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Stefan Ettmayer</dc:creator>
  <cp:keywords/>
  <dc:description/>
  <cp:lastModifiedBy>DUMFARTH KLAUSBERGER Rechtsanwälte GmbH &amp; Co KG</cp:lastModifiedBy>
  <cp:revision>9</cp:revision>
  <cp:lastPrinted>2018-02-18T13:16:00Z</cp:lastPrinted>
  <dcterms:created xsi:type="dcterms:W3CDTF">2018-10-08T13:10:00Z</dcterms:created>
  <dcterms:modified xsi:type="dcterms:W3CDTF">2018-10-08T13:24:00Z</dcterms:modified>
</cp:coreProperties>
</file>